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FB714" w14:textId="77777777" w:rsidR="007D08F6" w:rsidRDefault="007D08F6" w:rsidP="00EF5758">
      <w:pPr>
        <w:jc w:val="center"/>
        <w:rPr>
          <w:rFonts w:asciiTheme="minorHAnsi" w:hAnsiTheme="minorHAnsi"/>
          <w:b/>
          <w:sz w:val="26"/>
          <w:szCs w:val="26"/>
        </w:rPr>
      </w:pPr>
    </w:p>
    <w:p w14:paraId="69EFF175" w14:textId="77777777" w:rsidR="007D08F6" w:rsidRPr="00244041" w:rsidRDefault="007D08F6" w:rsidP="00EF5758">
      <w:pPr>
        <w:jc w:val="center"/>
        <w:rPr>
          <w:rFonts w:asciiTheme="minorHAnsi" w:hAnsiTheme="minorHAnsi"/>
          <w:b/>
          <w:sz w:val="12"/>
          <w:szCs w:val="12"/>
        </w:rPr>
      </w:pPr>
    </w:p>
    <w:p w14:paraId="14013299" w14:textId="77777777" w:rsidR="00042768" w:rsidRPr="00042768" w:rsidRDefault="00042768" w:rsidP="00EF5758">
      <w:pPr>
        <w:jc w:val="center"/>
        <w:rPr>
          <w:rFonts w:asciiTheme="minorHAnsi" w:hAnsiTheme="minorHAnsi"/>
          <w:b/>
          <w:sz w:val="8"/>
          <w:szCs w:val="8"/>
        </w:rPr>
      </w:pPr>
    </w:p>
    <w:p w14:paraId="4062A875" w14:textId="171822F1" w:rsidR="0027362D" w:rsidRPr="00244041" w:rsidRDefault="0027362D" w:rsidP="00EF5758">
      <w:pPr>
        <w:jc w:val="center"/>
        <w:rPr>
          <w:rFonts w:asciiTheme="minorHAnsi" w:hAnsiTheme="minorHAnsi"/>
          <w:b/>
          <w:sz w:val="22"/>
          <w:szCs w:val="22"/>
        </w:rPr>
      </w:pPr>
      <w:r w:rsidRPr="00244041">
        <w:rPr>
          <w:rFonts w:asciiTheme="minorHAnsi" w:hAnsiTheme="minorHAnsi"/>
          <w:b/>
          <w:sz w:val="22"/>
          <w:szCs w:val="22"/>
        </w:rPr>
        <w:t>ATTENDANCE TRACKING WORKSHEET</w:t>
      </w:r>
      <w:r w:rsidR="007D08F6" w:rsidRPr="00244041">
        <w:rPr>
          <w:rFonts w:asciiTheme="minorHAnsi" w:hAnsiTheme="minorHAnsi"/>
          <w:b/>
          <w:sz w:val="22"/>
          <w:szCs w:val="22"/>
        </w:rPr>
        <w:t>/ONLINE EVALUATION INSTRUCTIONS/REQUIRED DISCLOSURES</w:t>
      </w:r>
    </w:p>
    <w:p w14:paraId="5423F574" w14:textId="77777777" w:rsidR="0027362D" w:rsidRPr="00042768" w:rsidRDefault="0027362D" w:rsidP="0027362D">
      <w:pPr>
        <w:rPr>
          <w:rStyle w:val="Strong"/>
          <w:sz w:val="12"/>
          <w:szCs w:val="12"/>
        </w:rPr>
      </w:pPr>
    </w:p>
    <w:tbl>
      <w:tblPr>
        <w:tblW w:w="10800"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72" w:type="dxa"/>
          <w:left w:w="115" w:type="dxa"/>
          <w:bottom w:w="72" w:type="dxa"/>
          <w:right w:w="115" w:type="dxa"/>
        </w:tblCellMar>
        <w:tblLook w:val="01E0" w:firstRow="1" w:lastRow="1" w:firstColumn="1" w:lastColumn="1" w:noHBand="0" w:noVBand="0"/>
      </w:tblPr>
      <w:tblGrid>
        <w:gridCol w:w="1620"/>
        <w:gridCol w:w="9180"/>
      </w:tblGrid>
      <w:tr w:rsidR="00DE0F04" w:rsidRPr="00042768" w14:paraId="2585EA2D" w14:textId="77777777" w:rsidTr="007D234B">
        <w:trPr>
          <w:trHeight w:val="20"/>
        </w:trPr>
        <w:tc>
          <w:tcPr>
            <w:tcW w:w="1620" w:type="dxa"/>
            <w:tcBorders>
              <w:top w:val="single" w:sz="8" w:space="0" w:color="auto"/>
              <w:left w:val="single" w:sz="8" w:space="0" w:color="auto"/>
              <w:bottom w:val="single" w:sz="8" w:space="0" w:color="auto"/>
              <w:right w:val="single" w:sz="8" w:space="0" w:color="auto"/>
            </w:tcBorders>
            <w:shd w:val="clear" w:color="auto" w:fill="D9D9D9"/>
          </w:tcPr>
          <w:p w14:paraId="50E2FA78" w14:textId="17A3DC28" w:rsidR="00DE0F04" w:rsidRPr="00042768" w:rsidRDefault="00DE0F04" w:rsidP="007D234B">
            <w:pPr>
              <w:pStyle w:val="MainHeadingCharCharCharCharCharChar"/>
              <w:spacing w:before="100" w:beforeAutospacing="1" w:after="100" w:afterAutospacing="1"/>
              <w:rPr>
                <w:rFonts w:asciiTheme="minorHAnsi" w:hAnsiTheme="minorHAnsi"/>
                <w:sz w:val="21"/>
                <w:szCs w:val="21"/>
              </w:rPr>
            </w:pPr>
            <w:r w:rsidRPr="00042768">
              <w:rPr>
                <w:rFonts w:asciiTheme="minorHAnsi" w:hAnsiTheme="minorHAnsi"/>
                <w:sz w:val="21"/>
                <w:szCs w:val="21"/>
              </w:rPr>
              <w:t>Activity Title:</w:t>
            </w:r>
          </w:p>
        </w:tc>
        <w:tc>
          <w:tcPr>
            <w:tcW w:w="9180" w:type="dxa"/>
            <w:tcBorders>
              <w:top w:val="single" w:sz="8" w:space="0" w:color="auto"/>
              <w:left w:val="single" w:sz="8" w:space="0" w:color="auto"/>
              <w:bottom w:val="single" w:sz="8" w:space="0" w:color="auto"/>
              <w:right w:val="single" w:sz="8" w:space="0" w:color="auto"/>
            </w:tcBorders>
          </w:tcPr>
          <w:p w14:paraId="2EAFB37F" w14:textId="78C1D600" w:rsidR="00DE0F04" w:rsidRPr="00042768" w:rsidRDefault="00AD4A28" w:rsidP="00FC199E">
            <w:pPr>
              <w:pStyle w:val="MainTextCharChar1CharCharChar"/>
              <w:spacing w:before="100" w:beforeAutospacing="1" w:after="100" w:afterAutospacing="1"/>
              <w:rPr>
                <w:rFonts w:asciiTheme="minorHAnsi" w:hAnsiTheme="minorHAnsi"/>
                <w:sz w:val="21"/>
                <w:szCs w:val="21"/>
              </w:rPr>
            </w:pPr>
            <w:r w:rsidRPr="00042768">
              <w:rPr>
                <w:rFonts w:asciiTheme="minorHAnsi" w:hAnsiTheme="minorHAnsi"/>
                <w:sz w:val="21"/>
                <w:szCs w:val="21"/>
              </w:rPr>
              <w:t>202</w:t>
            </w:r>
            <w:r w:rsidR="00003BFB" w:rsidRPr="00042768">
              <w:rPr>
                <w:rFonts w:asciiTheme="minorHAnsi" w:hAnsiTheme="minorHAnsi"/>
                <w:sz w:val="21"/>
                <w:szCs w:val="21"/>
              </w:rPr>
              <w:t>5</w:t>
            </w:r>
            <w:r w:rsidRPr="00042768">
              <w:rPr>
                <w:rFonts w:asciiTheme="minorHAnsi" w:hAnsiTheme="minorHAnsi"/>
                <w:sz w:val="21"/>
                <w:szCs w:val="21"/>
              </w:rPr>
              <w:t xml:space="preserve"> NNEPQIN </w:t>
            </w:r>
            <w:r w:rsidR="00E52924" w:rsidRPr="00042768">
              <w:rPr>
                <w:rFonts w:asciiTheme="minorHAnsi" w:hAnsiTheme="minorHAnsi"/>
                <w:sz w:val="21"/>
                <w:szCs w:val="21"/>
              </w:rPr>
              <w:t>Spring</w:t>
            </w:r>
            <w:r w:rsidRPr="00042768">
              <w:rPr>
                <w:rFonts w:asciiTheme="minorHAnsi" w:hAnsiTheme="minorHAnsi"/>
                <w:sz w:val="21"/>
                <w:szCs w:val="21"/>
              </w:rPr>
              <w:t xml:space="preserve"> Conference</w:t>
            </w:r>
          </w:p>
        </w:tc>
      </w:tr>
      <w:tr w:rsidR="00DE0F04" w:rsidRPr="00042768" w14:paraId="22A11BBB" w14:textId="77777777" w:rsidTr="007D234B">
        <w:trPr>
          <w:trHeight w:val="20"/>
        </w:trPr>
        <w:tc>
          <w:tcPr>
            <w:tcW w:w="1620" w:type="dxa"/>
            <w:tcBorders>
              <w:top w:val="single" w:sz="8" w:space="0" w:color="auto"/>
              <w:left w:val="single" w:sz="8" w:space="0" w:color="auto"/>
              <w:bottom w:val="single" w:sz="8" w:space="0" w:color="auto"/>
              <w:right w:val="single" w:sz="8" w:space="0" w:color="auto"/>
            </w:tcBorders>
            <w:shd w:val="clear" w:color="auto" w:fill="D9D9D9"/>
          </w:tcPr>
          <w:p w14:paraId="1D758E6D" w14:textId="04419A0A" w:rsidR="00DE0F04" w:rsidRPr="00042768" w:rsidRDefault="00DE0F04" w:rsidP="007D234B">
            <w:pPr>
              <w:pStyle w:val="MainHeadingCharCharCharCharCharChar"/>
              <w:spacing w:before="100" w:beforeAutospacing="1" w:after="100" w:afterAutospacing="1"/>
              <w:rPr>
                <w:rFonts w:asciiTheme="minorHAnsi" w:hAnsiTheme="minorHAnsi"/>
                <w:sz w:val="21"/>
                <w:szCs w:val="21"/>
              </w:rPr>
            </w:pPr>
            <w:r w:rsidRPr="00042768">
              <w:rPr>
                <w:rFonts w:asciiTheme="minorHAnsi" w:hAnsiTheme="minorHAnsi"/>
                <w:sz w:val="21"/>
                <w:szCs w:val="21"/>
              </w:rPr>
              <w:t>Date:</w:t>
            </w:r>
          </w:p>
        </w:tc>
        <w:tc>
          <w:tcPr>
            <w:tcW w:w="9180" w:type="dxa"/>
            <w:tcBorders>
              <w:top w:val="single" w:sz="8" w:space="0" w:color="auto"/>
              <w:left w:val="single" w:sz="8" w:space="0" w:color="auto"/>
              <w:bottom w:val="single" w:sz="8" w:space="0" w:color="auto"/>
              <w:right w:val="single" w:sz="8" w:space="0" w:color="auto"/>
            </w:tcBorders>
          </w:tcPr>
          <w:p w14:paraId="41E5A96A" w14:textId="66D7D31D" w:rsidR="00DE0F04" w:rsidRPr="00042768" w:rsidRDefault="00E52924" w:rsidP="007D234B">
            <w:pPr>
              <w:pStyle w:val="MainTextCharChar1CharCharChar"/>
              <w:spacing w:before="100" w:beforeAutospacing="1" w:after="100" w:afterAutospacing="1"/>
              <w:rPr>
                <w:rFonts w:asciiTheme="minorHAnsi" w:hAnsiTheme="minorHAnsi"/>
                <w:sz w:val="21"/>
                <w:szCs w:val="21"/>
              </w:rPr>
            </w:pPr>
            <w:r w:rsidRPr="00042768">
              <w:rPr>
                <w:rFonts w:asciiTheme="minorHAnsi" w:hAnsiTheme="minorHAnsi"/>
                <w:sz w:val="21"/>
                <w:szCs w:val="21"/>
              </w:rPr>
              <w:t>June</w:t>
            </w:r>
            <w:r w:rsidR="00AD4A28" w:rsidRPr="00042768">
              <w:rPr>
                <w:rFonts w:asciiTheme="minorHAnsi" w:hAnsiTheme="minorHAnsi"/>
                <w:sz w:val="21"/>
                <w:szCs w:val="21"/>
              </w:rPr>
              <w:t xml:space="preserve"> </w:t>
            </w:r>
            <w:r w:rsidRPr="00042768">
              <w:rPr>
                <w:rFonts w:asciiTheme="minorHAnsi" w:hAnsiTheme="minorHAnsi"/>
                <w:sz w:val="21"/>
                <w:szCs w:val="21"/>
              </w:rPr>
              <w:t>12</w:t>
            </w:r>
            <w:r w:rsidR="00267056" w:rsidRPr="00042768">
              <w:rPr>
                <w:rFonts w:asciiTheme="minorHAnsi" w:hAnsiTheme="minorHAnsi"/>
                <w:sz w:val="21"/>
                <w:szCs w:val="21"/>
              </w:rPr>
              <w:t>, 202</w:t>
            </w:r>
            <w:r w:rsidR="004B55FB" w:rsidRPr="00042768">
              <w:rPr>
                <w:rFonts w:asciiTheme="minorHAnsi" w:hAnsiTheme="minorHAnsi"/>
                <w:sz w:val="21"/>
                <w:szCs w:val="21"/>
              </w:rPr>
              <w:t>5</w:t>
            </w:r>
          </w:p>
        </w:tc>
      </w:tr>
      <w:tr w:rsidR="00DE0F04" w:rsidRPr="00042768" w14:paraId="04BFA3E4" w14:textId="77777777" w:rsidTr="007D234B">
        <w:trPr>
          <w:trHeight w:val="20"/>
        </w:trPr>
        <w:tc>
          <w:tcPr>
            <w:tcW w:w="1620" w:type="dxa"/>
            <w:tcBorders>
              <w:top w:val="single" w:sz="8" w:space="0" w:color="auto"/>
              <w:left w:val="single" w:sz="8" w:space="0" w:color="auto"/>
              <w:bottom w:val="single" w:sz="8" w:space="0" w:color="auto"/>
              <w:right w:val="single" w:sz="8" w:space="0" w:color="auto"/>
            </w:tcBorders>
            <w:shd w:val="clear" w:color="auto" w:fill="D9D9D9"/>
          </w:tcPr>
          <w:p w14:paraId="74307A75" w14:textId="63BF2B40" w:rsidR="00DE0F04" w:rsidRPr="00042768" w:rsidRDefault="00DE0F04" w:rsidP="007D234B">
            <w:pPr>
              <w:pStyle w:val="MainHeadingCharCharCharCharCharChar"/>
              <w:spacing w:before="100" w:beforeAutospacing="1" w:after="100" w:afterAutospacing="1"/>
              <w:rPr>
                <w:rFonts w:asciiTheme="minorHAnsi" w:hAnsiTheme="minorHAnsi"/>
                <w:sz w:val="21"/>
                <w:szCs w:val="21"/>
              </w:rPr>
            </w:pPr>
            <w:r w:rsidRPr="00042768">
              <w:rPr>
                <w:rFonts w:asciiTheme="minorHAnsi" w:hAnsiTheme="minorHAnsi"/>
                <w:sz w:val="21"/>
                <w:szCs w:val="21"/>
              </w:rPr>
              <w:t>Location:</w:t>
            </w:r>
          </w:p>
        </w:tc>
        <w:tc>
          <w:tcPr>
            <w:tcW w:w="9180" w:type="dxa"/>
            <w:tcBorders>
              <w:top w:val="single" w:sz="8" w:space="0" w:color="auto"/>
              <w:left w:val="single" w:sz="8" w:space="0" w:color="auto"/>
              <w:bottom w:val="single" w:sz="8" w:space="0" w:color="auto"/>
              <w:right w:val="single" w:sz="8" w:space="0" w:color="auto"/>
            </w:tcBorders>
          </w:tcPr>
          <w:p w14:paraId="02D6C7E7" w14:textId="4555E7D1" w:rsidR="00DE0F04" w:rsidRPr="00042768" w:rsidRDefault="00AD4A28" w:rsidP="007070DC">
            <w:pPr>
              <w:pStyle w:val="MainTextCharChar1CharCharChar"/>
              <w:spacing w:before="100" w:beforeAutospacing="1" w:after="100" w:afterAutospacing="1"/>
              <w:rPr>
                <w:rFonts w:asciiTheme="minorHAnsi" w:hAnsiTheme="minorHAnsi"/>
                <w:sz w:val="21"/>
                <w:szCs w:val="21"/>
              </w:rPr>
            </w:pPr>
            <w:r w:rsidRPr="00042768">
              <w:rPr>
                <w:rFonts w:asciiTheme="minorHAnsi" w:hAnsiTheme="minorHAnsi"/>
                <w:sz w:val="21"/>
                <w:szCs w:val="21"/>
              </w:rPr>
              <w:t>Virtual</w:t>
            </w:r>
          </w:p>
        </w:tc>
      </w:tr>
    </w:tbl>
    <w:p w14:paraId="20E98880" w14:textId="77777777" w:rsidR="00042768" w:rsidRPr="00042768" w:rsidRDefault="00042768" w:rsidP="00042768">
      <w:pPr>
        <w:pStyle w:val="ListParagraph"/>
        <w:tabs>
          <w:tab w:val="left" w:pos="7100"/>
          <w:tab w:val="left" w:pos="9450"/>
        </w:tabs>
        <w:ind w:left="0"/>
        <w:rPr>
          <w:rFonts w:asciiTheme="minorHAnsi" w:hAnsiTheme="minorHAnsi" w:cstheme="minorHAnsi"/>
          <w:b/>
          <w:sz w:val="12"/>
          <w:szCs w:val="12"/>
        </w:rPr>
      </w:pPr>
    </w:p>
    <w:p w14:paraId="725B5300" w14:textId="267D721C" w:rsidR="002D4BD6" w:rsidRPr="00042768" w:rsidRDefault="00042768" w:rsidP="00EF5B64">
      <w:pPr>
        <w:ind w:right="-270"/>
        <w:rPr>
          <w:rFonts w:asciiTheme="minorHAnsi" w:hAnsiTheme="minorHAnsi" w:cstheme="minorHAnsi"/>
          <w:b/>
          <w:sz w:val="21"/>
          <w:szCs w:val="21"/>
          <w:u w:val="single"/>
        </w:rPr>
      </w:pPr>
      <w:r w:rsidRPr="00042768">
        <w:rPr>
          <w:rFonts w:asciiTheme="minorHAnsi" w:hAnsiTheme="minorHAnsi" w:cstheme="minorHAnsi"/>
          <w:b/>
          <w:sz w:val="21"/>
          <w:szCs w:val="21"/>
          <w:u w:val="single"/>
        </w:rPr>
        <w:t xml:space="preserve">Requirements for </w:t>
      </w:r>
      <w:r w:rsidR="002D4BD6" w:rsidRPr="00042768">
        <w:rPr>
          <w:rFonts w:asciiTheme="minorHAnsi" w:hAnsiTheme="minorHAnsi" w:cstheme="minorHAnsi"/>
          <w:b/>
          <w:sz w:val="21"/>
          <w:szCs w:val="21"/>
          <w:u w:val="single"/>
        </w:rPr>
        <w:t>Successful Completion</w:t>
      </w:r>
    </w:p>
    <w:p w14:paraId="348C1200" w14:textId="142DEEDC" w:rsidR="002D4BD6" w:rsidRPr="00042768" w:rsidRDefault="00003BFB" w:rsidP="00EF5B64">
      <w:pPr>
        <w:tabs>
          <w:tab w:val="left" w:pos="7100"/>
          <w:tab w:val="left" w:pos="9450"/>
        </w:tabs>
        <w:rPr>
          <w:rFonts w:asciiTheme="minorHAnsi" w:hAnsiTheme="minorHAnsi" w:cstheme="minorHAnsi"/>
          <w:sz w:val="21"/>
          <w:szCs w:val="21"/>
        </w:rPr>
      </w:pPr>
      <w:r w:rsidRPr="00042768">
        <w:rPr>
          <w:rFonts w:asciiTheme="minorHAnsi" w:hAnsiTheme="minorHAnsi" w:cstheme="minorHAnsi"/>
          <w:sz w:val="21"/>
          <w:szCs w:val="21"/>
        </w:rPr>
        <w:t>To</w:t>
      </w:r>
      <w:r w:rsidR="002D4BD6" w:rsidRPr="00042768">
        <w:rPr>
          <w:rFonts w:asciiTheme="minorHAnsi" w:hAnsiTheme="minorHAnsi" w:cstheme="minorHAnsi"/>
          <w:sz w:val="21"/>
          <w:szCs w:val="21"/>
        </w:rPr>
        <w:t xml:space="preserve"> successfully complete the program, you must attend the sessions and complete the evaluation. Credit is awarded based on the number of entire session(s) attended.</w:t>
      </w:r>
    </w:p>
    <w:p w14:paraId="59D54128" w14:textId="77777777" w:rsidR="00042768" w:rsidRPr="00042768" w:rsidRDefault="00042768" w:rsidP="00042768">
      <w:pPr>
        <w:pStyle w:val="ListParagraph"/>
        <w:tabs>
          <w:tab w:val="left" w:pos="7100"/>
          <w:tab w:val="left" w:pos="9450"/>
        </w:tabs>
        <w:ind w:left="0"/>
        <w:rPr>
          <w:rFonts w:asciiTheme="minorHAnsi" w:hAnsiTheme="minorHAnsi" w:cstheme="minorHAnsi"/>
          <w:b/>
          <w:sz w:val="12"/>
          <w:szCs w:val="12"/>
        </w:rPr>
      </w:pPr>
    </w:p>
    <w:p w14:paraId="44E20F8C" w14:textId="2E163F71" w:rsidR="002D4BD6" w:rsidRPr="00042768" w:rsidRDefault="002D4BD6" w:rsidP="00EF5B64">
      <w:pPr>
        <w:tabs>
          <w:tab w:val="left" w:pos="7100"/>
          <w:tab w:val="left" w:pos="9450"/>
        </w:tabs>
        <w:rPr>
          <w:rFonts w:asciiTheme="minorHAnsi" w:hAnsiTheme="minorHAnsi" w:cstheme="minorHAnsi"/>
          <w:b/>
          <w:sz w:val="21"/>
          <w:szCs w:val="21"/>
          <w:u w:val="single"/>
        </w:rPr>
      </w:pPr>
      <w:r w:rsidRPr="00042768">
        <w:rPr>
          <w:rFonts w:asciiTheme="minorHAnsi" w:hAnsiTheme="minorHAnsi" w:cstheme="minorHAnsi"/>
          <w:b/>
          <w:sz w:val="21"/>
          <w:szCs w:val="21"/>
          <w:u w:val="single"/>
        </w:rPr>
        <w:t>Claiming Credit</w:t>
      </w:r>
    </w:p>
    <w:p w14:paraId="360B85A2" w14:textId="12E51BF7" w:rsidR="00244041" w:rsidRPr="00042768" w:rsidRDefault="002D4BD6" w:rsidP="00EF5B64">
      <w:pPr>
        <w:rPr>
          <w:rFonts w:asciiTheme="minorHAnsi" w:hAnsiTheme="minorHAnsi" w:cstheme="minorHAnsi"/>
          <w:sz w:val="21"/>
          <w:szCs w:val="21"/>
        </w:rPr>
      </w:pPr>
      <w:r w:rsidRPr="00042768">
        <w:rPr>
          <w:rFonts w:asciiTheme="minorHAnsi" w:hAnsiTheme="minorHAnsi" w:cstheme="minorHAnsi"/>
          <w:sz w:val="21"/>
          <w:szCs w:val="21"/>
        </w:rPr>
        <w:t xml:space="preserve">Please use this form to keep track of your attendance at this educational activity. </w:t>
      </w:r>
      <w:r w:rsidRPr="00042768">
        <w:rPr>
          <w:rFonts w:asciiTheme="minorHAnsi" w:hAnsiTheme="minorHAnsi" w:cstheme="minorHAnsi"/>
          <w:sz w:val="21"/>
          <w:szCs w:val="21"/>
          <w:u w:val="single"/>
        </w:rPr>
        <w:t>Important Notice</w:t>
      </w:r>
      <w:r w:rsidRPr="00042768">
        <w:rPr>
          <w:rFonts w:asciiTheme="minorHAnsi" w:hAnsiTheme="minorHAnsi" w:cstheme="minorHAnsi"/>
          <w:sz w:val="21"/>
          <w:szCs w:val="21"/>
        </w:rPr>
        <w:t xml:space="preserve">: If you are a faculty speaker, you must deduct your presentation time from </w:t>
      </w:r>
      <w:r w:rsidR="00003BFB" w:rsidRPr="00042768">
        <w:rPr>
          <w:rFonts w:asciiTheme="minorHAnsi" w:hAnsiTheme="minorHAnsi" w:cstheme="minorHAnsi"/>
          <w:sz w:val="21"/>
          <w:szCs w:val="21"/>
        </w:rPr>
        <w:t>the total amount of credit you will receive</w:t>
      </w:r>
      <w:r w:rsidRPr="00042768">
        <w:rPr>
          <w:rFonts w:asciiTheme="minorHAnsi" w:hAnsiTheme="minorHAnsi" w:cstheme="minorHAnsi"/>
          <w:sz w:val="21"/>
          <w:szCs w:val="21"/>
        </w:rPr>
        <w:t>.</w:t>
      </w:r>
    </w:p>
    <w:p w14:paraId="7A6E8800" w14:textId="77777777" w:rsidR="00042768" w:rsidRPr="00042768" w:rsidRDefault="00042768" w:rsidP="00EF5B64">
      <w:pPr>
        <w:rPr>
          <w:rFonts w:asciiTheme="minorHAnsi" w:hAnsiTheme="minorHAnsi" w:cstheme="minorHAnsi"/>
          <w:sz w:val="21"/>
          <w:szCs w:val="21"/>
        </w:rPr>
      </w:pPr>
    </w:p>
    <w:tbl>
      <w:tblPr>
        <w:tblStyle w:val="TableGrid"/>
        <w:tblW w:w="10631" w:type="dxa"/>
        <w:tblLook w:val="04A0" w:firstRow="1" w:lastRow="0" w:firstColumn="1" w:lastColumn="0" w:noHBand="0" w:noVBand="1"/>
      </w:tblPr>
      <w:tblGrid>
        <w:gridCol w:w="1019"/>
        <w:gridCol w:w="1586"/>
        <w:gridCol w:w="7024"/>
        <w:gridCol w:w="1002"/>
      </w:tblGrid>
      <w:tr w:rsidR="002D4BD6" w:rsidRPr="00042768" w14:paraId="59054083" w14:textId="77777777" w:rsidTr="00042768">
        <w:trPr>
          <w:trHeight w:val="539"/>
        </w:trPr>
        <w:tc>
          <w:tcPr>
            <w:tcW w:w="1019" w:type="dxa"/>
          </w:tcPr>
          <w:p w14:paraId="263B5E0E" w14:textId="77777777" w:rsidR="002D4BD6" w:rsidRPr="00042768" w:rsidRDefault="002D4BD6" w:rsidP="000D1ADA">
            <w:pPr>
              <w:tabs>
                <w:tab w:val="left" w:pos="7100"/>
                <w:tab w:val="left" w:pos="9450"/>
              </w:tabs>
              <w:jc w:val="center"/>
              <w:rPr>
                <w:rFonts w:asciiTheme="minorHAnsi" w:hAnsiTheme="minorHAnsi" w:cstheme="minorHAnsi"/>
                <w:sz w:val="20"/>
              </w:rPr>
            </w:pPr>
            <w:r w:rsidRPr="00042768">
              <w:rPr>
                <w:rFonts w:asciiTheme="minorHAnsi" w:hAnsiTheme="minorHAnsi" w:cstheme="minorHAnsi"/>
                <w:sz w:val="20"/>
              </w:rPr>
              <w:t>Attended</w:t>
            </w:r>
          </w:p>
          <w:p w14:paraId="4E94158D" w14:textId="77777777" w:rsidR="002D4BD6" w:rsidRPr="00042768" w:rsidRDefault="002D4BD6" w:rsidP="000D1ADA">
            <w:pPr>
              <w:tabs>
                <w:tab w:val="left" w:pos="7100"/>
                <w:tab w:val="left" w:pos="9450"/>
              </w:tabs>
              <w:jc w:val="center"/>
              <w:rPr>
                <w:rFonts w:asciiTheme="minorHAnsi" w:hAnsiTheme="minorHAnsi" w:cstheme="minorHAnsi"/>
                <w:sz w:val="20"/>
              </w:rPr>
            </w:pPr>
            <w:r w:rsidRPr="00042768">
              <w:rPr>
                <w:rFonts w:asciiTheme="minorHAnsi" w:hAnsiTheme="minorHAnsi" w:cstheme="minorHAnsi"/>
                <w:sz w:val="20"/>
              </w:rPr>
              <w:t>√</w:t>
            </w:r>
          </w:p>
        </w:tc>
        <w:tc>
          <w:tcPr>
            <w:tcW w:w="1586" w:type="dxa"/>
          </w:tcPr>
          <w:p w14:paraId="220BB397" w14:textId="77777777" w:rsidR="002D4BD6" w:rsidRPr="00042768" w:rsidRDefault="002D4BD6" w:rsidP="000D1ADA">
            <w:pPr>
              <w:tabs>
                <w:tab w:val="left" w:pos="7100"/>
                <w:tab w:val="left" w:pos="9450"/>
              </w:tabs>
              <w:rPr>
                <w:rFonts w:asciiTheme="minorHAnsi" w:hAnsiTheme="minorHAnsi" w:cstheme="minorHAnsi"/>
                <w:sz w:val="20"/>
              </w:rPr>
            </w:pPr>
          </w:p>
          <w:p w14:paraId="35F57AE1" w14:textId="77777777" w:rsidR="002D4BD6" w:rsidRPr="00042768" w:rsidRDefault="002D4BD6" w:rsidP="000D1ADA">
            <w:pPr>
              <w:tabs>
                <w:tab w:val="left" w:pos="7100"/>
                <w:tab w:val="left" w:pos="9450"/>
              </w:tabs>
              <w:jc w:val="center"/>
              <w:rPr>
                <w:rFonts w:asciiTheme="minorHAnsi" w:hAnsiTheme="minorHAnsi" w:cstheme="minorHAnsi"/>
                <w:sz w:val="20"/>
              </w:rPr>
            </w:pPr>
            <w:r w:rsidRPr="00042768">
              <w:rPr>
                <w:rFonts w:asciiTheme="minorHAnsi" w:hAnsiTheme="minorHAnsi" w:cstheme="minorHAnsi"/>
                <w:sz w:val="20"/>
              </w:rPr>
              <w:t>Time Frame</w:t>
            </w:r>
          </w:p>
        </w:tc>
        <w:tc>
          <w:tcPr>
            <w:tcW w:w="7024" w:type="dxa"/>
          </w:tcPr>
          <w:p w14:paraId="2577C71B" w14:textId="77777777" w:rsidR="002D4BD6" w:rsidRPr="00042768" w:rsidRDefault="002D4BD6" w:rsidP="000D1ADA">
            <w:pPr>
              <w:tabs>
                <w:tab w:val="left" w:pos="7100"/>
                <w:tab w:val="left" w:pos="9450"/>
              </w:tabs>
              <w:rPr>
                <w:rFonts w:asciiTheme="minorHAnsi" w:hAnsiTheme="minorHAnsi" w:cstheme="minorHAnsi"/>
                <w:sz w:val="20"/>
              </w:rPr>
            </w:pPr>
          </w:p>
          <w:p w14:paraId="7F1E2794" w14:textId="77777777" w:rsidR="002D4BD6" w:rsidRPr="00042768" w:rsidRDefault="002D4BD6" w:rsidP="000D1ADA">
            <w:pPr>
              <w:tabs>
                <w:tab w:val="left" w:pos="7100"/>
                <w:tab w:val="left" w:pos="9450"/>
              </w:tabs>
              <w:jc w:val="center"/>
              <w:rPr>
                <w:rFonts w:asciiTheme="minorHAnsi" w:hAnsiTheme="minorHAnsi" w:cstheme="minorHAnsi"/>
                <w:sz w:val="20"/>
              </w:rPr>
            </w:pPr>
            <w:r w:rsidRPr="00042768">
              <w:rPr>
                <w:rFonts w:asciiTheme="minorHAnsi" w:hAnsiTheme="minorHAnsi" w:cstheme="minorHAnsi"/>
                <w:sz w:val="20"/>
              </w:rPr>
              <w:t>Session Title</w:t>
            </w:r>
          </w:p>
        </w:tc>
        <w:tc>
          <w:tcPr>
            <w:tcW w:w="1002" w:type="dxa"/>
          </w:tcPr>
          <w:p w14:paraId="42E151A0" w14:textId="77777777" w:rsidR="002D4BD6" w:rsidRPr="00042768" w:rsidRDefault="002D4BD6" w:rsidP="000D1ADA">
            <w:pPr>
              <w:tabs>
                <w:tab w:val="left" w:pos="7100"/>
                <w:tab w:val="left" w:pos="9450"/>
              </w:tabs>
              <w:jc w:val="center"/>
              <w:rPr>
                <w:rFonts w:asciiTheme="minorHAnsi" w:hAnsiTheme="minorHAnsi" w:cstheme="minorHAnsi"/>
                <w:sz w:val="20"/>
              </w:rPr>
            </w:pPr>
            <w:r w:rsidRPr="00042768">
              <w:rPr>
                <w:rFonts w:asciiTheme="minorHAnsi" w:hAnsiTheme="minorHAnsi" w:cstheme="minorHAnsi"/>
                <w:sz w:val="20"/>
              </w:rPr>
              <w:t>Credit Amount</w:t>
            </w:r>
          </w:p>
        </w:tc>
      </w:tr>
      <w:tr w:rsidR="002D4BD6" w:rsidRPr="00042768" w14:paraId="4F6AEC3C" w14:textId="77777777" w:rsidTr="00042768">
        <w:trPr>
          <w:trHeight w:val="245"/>
        </w:trPr>
        <w:tc>
          <w:tcPr>
            <w:tcW w:w="1019" w:type="dxa"/>
          </w:tcPr>
          <w:p w14:paraId="3988D62E" w14:textId="77777777" w:rsidR="002D4BD6" w:rsidRPr="00042768" w:rsidRDefault="002D4BD6" w:rsidP="000D1ADA">
            <w:pPr>
              <w:tabs>
                <w:tab w:val="left" w:pos="7100"/>
                <w:tab w:val="left" w:pos="9450"/>
              </w:tabs>
              <w:jc w:val="center"/>
              <w:rPr>
                <w:rFonts w:asciiTheme="minorHAnsi" w:hAnsiTheme="minorHAnsi" w:cstheme="minorHAnsi"/>
                <w:sz w:val="20"/>
              </w:rPr>
            </w:pPr>
          </w:p>
        </w:tc>
        <w:tc>
          <w:tcPr>
            <w:tcW w:w="1586" w:type="dxa"/>
          </w:tcPr>
          <w:p w14:paraId="518D6E76" w14:textId="17BB865E" w:rsidR="002D4BD6" w:rsidRPr="00042768" w:rsidRDefault="00AD4A28" w:rsidP="000D1ADA">
            <w:pPr>
              <w:tabs>
                <w:tab w:val="left" w:pos="7100"/>
                <w:tab w:val="left" w:pos="9450"/>
              </w:tabs>
              <w:rPr>
                <w:rFonts w:asciiTheme="minorHAnsi" w:hAnsiTheme="minorHAnsi" w:cstheme="minorHAnsi"/>
                <w:sz w:val="20"/>
              </w:rPr>
            </w:pPr>
            <w:r w:rsidRPr="00042768">
              <w:rPr>
                <w:rFonts w:asciiTheme="minorHAnsi" w:hAnsiTheme="minorHAnsi" w:cstheme="minorHAnsi"/>
                <w:sz w:val="20"/>
              </w:rPr>
              <w:t>9:0</w:t>
            </w:r>
            <w:r w:rsidR="00E52924" w:rsidRPr="00042768">
              <w:rPr>
                <w:rFonts w:asciiTheme="minorHAnsi" w:hAnsiTheme="minorHAnsi" w:cstheme="minorHAnsi"/>
                <w:sz w:val="20"/>
              </w:rPr>
              <w:t>5</w:t>
            </w:r>
            <w:r w:rsidR="002D4BD6" w:rsidRPr="00042768">
              <w:rPr>
                <w:rFonts w:asciiTheme="minorHAnsi" w:hAnsiTheme="minorHAnsi" w:cstheme="minorHAnsi"/>
                <w:sz w:val="20"/>
              </w:rPr>
              <w:t>-</w:t>
            </w:r>
            <w:r w:rsidRPr="00042768">
              <w:rPr>
                <w:rFonts w:asciiTheme="minorHAnsi" w:hAnsiTheme="minorHAnsi" w:cstheme="minorHAnsi"/>
                <w:sz w:val="20"/>
              </w:rPr>
              <w:t>10</w:t>
            </w:r>
            <w:r w:rsidR="002D4BD6" w:rsidRPr="00042768">
              <w:rPr>
                <w:rFonts w:asciiTheme="minorHAnsi" w:hAnsiTheme="minorHAnsi" w:cstheme="minorHAnsi"/>
                <w:sz w:val="20"/>
              </w:rPr>
              <w:t>:</w:t>
            </w:r>
            <w:r w:rsidR="00E52924" w:rsidRPr="00042768">
              <w:rPr>
                <w:rFonts w:asciiTheme="minorHAnsi" w:hAnsiTheme="minorHAnsi" w:cstheme="minorHAnsi"/>
                <w:sz w:val="20"/>
              </w:rPr>
              <w:t>10</w:t>
            </w:r>
            <w:r w:rsidR="002D4BD6" w:rsidRPr="00042768">
              <w:rPr>
                <w:rFonts w:asciiTheme="minorHAnsi" w:hAnsiTheme="minorHAnsi" w:cstheme="minorHAnsi"/>
                <w:sz w:val="20"/>
              </w:rPr>
              <w:t xml:space="preserve"> am</w:t>
            </w:r>
          </w:p>
        </w:tc>
        <w:tc>
          <w:tcPr>
            <w:tcW w:w="7024" w:type="dxa"/>
          </w:tcPr>
          <w:p w14:paraId="39D39735" w14:textId="307C1E01" w:rsidR="002D4BD6" w:rsidRPr="00042768" w:rsidRDefault="00E52924" w:rsidP="00E52924">
            <w:pPr>
              <w:tabs>
                <w:tab w:val="left" w:pos="3150"/>
                <w:tab w:val="left" w:pos="4140"/>
              </w:tabs>
              <w:rPr>
                <w:rFonts w:asciiTheme="minorHAnsi" w:hAnsiTheme="minorHAnsi" w:cstheme="minorHAnsi"/>
                <w:sz w:val="20"/>
              </w:rPr>
            </w:pPr>
            <w:r w:rsidRPr="00042768">
              <w:rPr>
                <w:rFonts w:asciiTheme="minorHAnsi" w:hAnsiTheme="minorHAnsi" w:cstheme="minorHAnsi"/>
                <w:sz w:val="20"/>
              </w:rPr>
              <w:t>The Role of Peer Support in Obstetrics and Neonatology (Levesque</w:t>
            </w:r>
            <w:r w:rsidR="00AD4A28" w:rsidRPr="00042768">
              <w:rPr>
                <w:rFonts w:asciiTheme="minorHAnsi" w:hAnsiTheme="minorHAnsi" w:cstheme="minorHAnsi"/>
                <w:sz w:val="20"/>
              </w:rPr>
              <w:t>)</w:t>
            </w:r>
          </w:p>
        </w:tc>
        <w:tc>
          <w:tcPr>
            <w:tcW w:w="1002" w:type="dxa"/>
          </w:tcPr>
          <w:p w14:paraId="055CAD24" w14:textId="11305104" w:rsidR="002D4BD6" w:rsidRPr="00042768" w:rsidRDefault="00AD4A28" w:rsidP="000D1ADA">
            <w:pPr>
              <w:tabs>
                <w:tab w:val="decimal" w:pos="363"/>
                <w:tab w:val="left" w:pos="7100"/>
                <w:tab w:val="left" w:pos="9450"/>
              </w:tabs>
              <w:jc w:val="center"/>
              <w:rPr>
                <w:rFonts w:asciiTheme="minorHAnsi" w:hAnsiTheme="minorHAnsi" w:cstheme="minorHAnsi"/>
                <w:sz w:val="20"/>
              </w:rPr>
            </w:pPr>
            <w:r w:rsidRPr="00042768">
              <w:rPr>
                <w:rFonts w:asciiTheme="minorHAnsi" w:hAnsiTheme="minorHAnsi" w:cstheme="minorHAnsi"/>
                <w:sz w:val="20"/>
              </w:rPr>
              <w:t>1.00</w:t>
            </w:r>
          </w:p>
        </w:tc>
      </w:tr>
      <w:tr w:rsidR="002D4BD6" w:rsidRPr="00042768" w14:paraId="14E94F1C" w14:textId="77777777" w:rsidTr="00042768">
        <w:trPr>
          <w:trHeight w:val="245"/>
        </w:trPr>
        <w:tc>
          <w:tcPr>
            <w:tcW w:w="1019" w:type="dxa"/>
          </w:tcPr>
          <w:p w14:paraId="53F58F70" w14:textId="77777777" w:rsidR="002D4BD6" w:rsidRPr="00042768" w:rsidRDefault="002D4BD6" w:rsidP="000D1ADA">
            <w:pPr>
              <w:tabs>
                <w:tab w:val="left" w:pos="7100"/>
                <w:tab w:val="left" w:pos="9450"/>
              </w:tabs>
              <w:jc w:val="center"/>
              <w:rPr>
                <w:rFonts w:asciiTheme="minorHAnsi" w:hAnsiTheme="minorHAnsi" w:cstheme="minorHAnsi"/>
                <w:sz w:val="20"/>
              </w:rPr>
            </w:pPr>
          </w:p>
        </w:tc>
        <w:tc>
          <w:tcPr>
            <w:tcW w:w="1586" w:type="dxa"/>
          </w:tcPr>
          <w:p w14:paraId="0E8CAD22" w14:textId="261B4B40" w:rsidR="002D4BD6" w:rsidRPr="00042768" w:rsidRDefault="00AD4A28" w:rsidP="000D1ADA">
            <w:pPr>
              <w:tabs>
                <w:tab w:val="left" w:pos="7100"/>
                <w:tab w:val="left" w:pos="9450"/>
              </w:tabs>
              <w:rPr>
                <w:rFonts w:asciiTheme="minorHAnsi" w:hAnsiTheme="minorHAnsi" w:cstheme="minorHAnsi"/>
                <w:sz w:val="20"/>
              </w:rPr>
            </w:pPr>
            <w:r w:rsidRPr="00042768">
              <w:rPr>
                <w:rFonts w:asciiTheme="minorHAnsi" w:hAnsiTheme="minorHAnsi" w:cstheme="minorHAnsi"/>
                <w:sz w:val="20"/>
              </w:rPr>
              <w:t>10</w:t>
            </w:r>
            <w:r w:rsidR="002D4BD6" w:rsidRPr="00042768">
              <w:rPr>
                <w:rFonts w:asciiTheme="minorHAnsi" w:hAnsiTheme="minorHAnsi" w:cstheme="minorHAnsi"/>
                <w:sz w:val="20"/>
              </w:rPr>
              <w:t>:</w:t>
            </w:r>
            <w:r w:rsidR="00E52924" w:rsidRPr="00042768">
              <w:rPr>
                <w:rFonts w:asciiTheme="minorHAnsi" w:hAnsiTheme="minorHAnsi" w:cstheme="minorHAnsi"/>
                <w:sz w:val="20"/>
              </w:rPr>
              <w:t>1</w:t>
            </w:r>
            <w:r w:rsidR="002D4BD6" w:rsidRPr="00042768">
              <w:rPr>
                <w:rFonts w:asciiTheme="minorHAnsi" w:hAnsiTheme="minorHAnsi" w:cstheme="minorHAnsi"/>
                <w:sz w:val="20"/>
              </w:rPr>
              <w:t>0-1</w:t>
            </w:r>
            <w:r w:rsidRPr="00042768">
              <w:rPr>
                <w:rFonts w:asciiTheme="minorHAnsi" w:hAnsiTheme="minorHAnsi" w:cstheme="minorHAnsi"/>
                <w:sz w:val="20"/>
              </w:rPr>
              <w:t>1:</w:t>
            </w:r>
            <w:r w:rsidR="00E52924" w:rsidRPr="00042768">
              <w:rPr>
                <w:rFonts w:asciiTheme="minorHAnsi" w:hAnsiTheme="minorHAnsi" w:cstheme="minorHAnsi"/>
                <w:sz w:val="20"/>
              </w:rPr>
              <w:t>15</w:t>
            </w:r>
            <w:r w:rsidR="007D08F6" w:rsidRPr="00042768">
              <w:rPr>
                <w:rFonts w:asciiTheme="minorHAnsi" w:hAnsiTheme="minorHAnsi" w:cstheme="minorHAnsi"/>
                <w:sz w:val="20"/>
              </w:rPr>
              <w:t xml:space="preserve"> am</w:t>
            </w:r>
          </w:p>
        </w:tc>
        <w:tc>
          <w:tcPr>
            <w:tcW w:w="7024" w:type="dxa"/>
          </w:tcPr>
          <w:p w14:paraId="45DAA4FA" w14:textId="4E696FC3" w:rsidR="002D4BD6" w:rsidRPr="00042768" w:rsidRDefault="002D4BD6" w:rsidP="000D1ADA">
            <w:pPr>
              <w:tabs>
                <w:tab w:val="left" w:pos="3150"/>
                <w:tab w:val="left" w:pos="4140"/>
              </w:tabs>
              <w:rPr>
                <w:rFonts w:asciiTheme="minorHAnsi" w:hAnsiTheme="minorHAnsi" w:cstheme="minorHAnsi"/>
                <w:sz w:val="20"/>
              </w:rPr>
            </w:pPr>
            <w:r w:rsidRPr="00042768">
              <w:rPr>
                <w:rFonts w:asciiTheme="minorHAnsi" w:hAnsiTheme="minorHAnsi" w:cstheme="minorHAnsi"/>
                <w:sz w:val="20"/>
              </w:rPr>
              <w:t>Con</w:t>
            </w:r>
            <w:r w:rsidR="00AD4A28" w:rsidRPr="00042768">
              <w:rPr>
                <w:rFonts w:asciiTheme="minorHAnsi" w:hAnsiTheme="minorHAnsi" w:cstheme="minorHAnsi"/>
                <w:sz w:val="20"/>
              </w:rPr>
              <w:t>current Sessions</w:t>
            </w:r>
          </w:p>
        </w:tc>
        <w:tc>
          <w:tcPr>
            <w:tcW w:w="1002" w:type="dxa"/>
          </w:tcPr>
          <w:p w14:paraId="6FF7EA6D" w14:textId="72212702" w:rsidR="002D4BD6" w:rsidRPr="00042768" w:rsidRDefault="002D4BD6" w:rsidP="000D1ADA">
            <w:pPr>
              <w:tabs>
                <w:tab w:val="decimal" w:pos="363"/>
                <w:tab w:val="left" w:pos="7100"/>
                <w:tab w:val="left" w:pos="9450"/>
              </w:tabs>
              <w:jc w:val="center"/>
              <w:rPr>
                <w:rFonts w:asciiTheme="minorHAnsi" w:hAnsiTheme="minorHAnsi" w:cstheme="minorHAnsi"/>
                <w:sz w:val="20"/>
              </w:rPr>
            </w:pPr>
            <w:r w:rsidRPr="00042768">
              <w:rPr>
                <w:rFonts w:asciiTheme="minorHAnsi" w:hAnsiTheme="minorHAnsi" w:cstheme="minorHAnsi"/>
                <w:sz w:val="20"/>
              </w:rPr>
              <w:t>1.</w:t>
            </w:r>
            <w:r w:rsidR="00AD4A28" w:rsidRPr="00042768">
              <w:rPr>
                <w:rFonts w:asciiTheme="minorHAnsi" w:hAnsiTheme="minorHAnsi" w:cstheme="minorHAnsi"/>
                <w:sz w:val="20"/>
              </w:rPr>
              <w:t>0</w:t>
            </w:r>
            <w:r w:rsidRPr="00042768">
              <w:rPr>
                <w:rFonts w:asciiTheme="minorHAnsi" w:hAnsiTheme="minorHAnsi" w:cstheme="minorHAnsi"/>
                <w:sz w:val="20"/>
              </w:rPr>
              <w:t>0</w:t>
            </w:r>
          </w:p>
        </w:tc>
      </w:tr>
      <w:tr w:rsidR="002D4BD6" w:rsidRPr="00042768" w14:paraId="087D5004" w14:textId="77777777" w:rsidTr="00042768">
        <w:trPr>
          <w:trHeight w:val="245"/>
        </w:trPr>
        <w:tc>
          <w:tcPr>
            <w:tcW w:w="1019" w:type="dxa"/>
          </w:tcPr>
          <w:p w14:paraId="558CB438" w14:textId="77777777" w:rsidR="002D4BD6" w:rsidRPr="00042768" w:rsidRDefault="002D4BD6" w:rsidP="000D1ADA">
            <w:pPr>
              <w:tabs>
                <w:tab w:val="left" w:pos="7100"/>
                <w:tab w:val="left" w:pos="9450"/>
              </w:tabs>
              <w:jc w:val="center"/>
              <w:rPr>
                <w:rFonts w:asciiTheme="minorHAnsi" w:hAnsiTheme="minorHAnsi" w:cstheme="minorHAnsi"/>
                <w:sz w:val="20"/>
              </w:rPr>
            </w:pPr>
          </w:p>
        </w:tc>
        <w:tc>
          <w:tcPr>
            <w:tcW w:w="1586" w:type="dxa"/>
          </w:tcPr>
          <w:p w14:paraId="11EABA63" w14:textId="2345A684" w:rsidR="002D4BD6" w:rsidRPr="00042768" w:rsidRDefault="002D4BD6" w:rsidP="000D1ADA">
            <w:pPr>
              <w:tabs>
                <w:tab w:val="left" w:pos="7100"/>
                <w:tab w:val="left" w:pos="9450"/>
              </w:tabs>
              <w:rPr>
                <w:rFonts w:asciiTheme="minorHAnsi" w:hAnsiTheme="minorHAnsi" w:cstheme="minorHAnsi"/>
                <w:sz w:val="20"/>
              </w:rPr>
            </w:pPr>
            <w:r w:rsidRPr="00042768">
              <w:rPr>
                <w:rFonts w:asciiTheme="minorHAnsi" w:hAnsiTheme="minorHAnsi" w:cstheme="minorHAnsi"/>
                <w:sz w:val="20"/>
              </w:rPr>
              <w:t>1</w:t>
            </w:r>
            <w:r w:rsidR="00AD4A28" w:rsidRPr="00042768">
              <w:rPr>
                <w:rFonts w:asciiTheme="minorHAnsi" w:hAnsiTheme="minorHAnsi" w:cstheme="minorHAnsi"/>
                <w:sz w:val="20"/>
              </w:rPr>
              <w:t>1:</w:t>
            </w:r>
            <w:r w:rsidR="00E52924" w:rsidRPr="00042768">
              <w:rPr>
                <w:rFonts w:asciiTheme="minorHAnsi" w:hAnsiTheme="minorHAnsi" w:cstheme="minorHAnsi"/>
                <w:sz w:val="20"/>
              </w:rPr>
              <w:t>15</w:t>
            </w:r>
            <w:r w:rsidRPr="00042768">
              <w:rPr>
                <w:rFonts w:asciiTheme="minorHAnsi" w:hAnsiTheme="minorHAnsi" w:cstheme="minorHAnsi"/>
                <w:sz w:val="20"/>
              </w:rPr>
              <w:t>-12:</w:t>
            </w:r>
            <w:r w:rsidR="00E52924" w:rsidRPr="00042768">
              <w:rPr>
                <w:rFonts w:asciiTheme="minorHAnsi" w:hAnsiTheme="minorHAnsi" w:cstheme="minorHAnsi"/>
                <w:sz w:val="20"/>
              </w:rPr>
              <w:t>15</w:t>
            </w:r>
            <w:r w:rsidRPr="00042768">
              <w:rPr>
                <w:rFonts w:asciiTheme="minorHAnsi" w:hAnsiTheme="minorHAnsi" w:cstheme="minorHAnsi"/>
                <w:sz w:val="20"/>
              </w:rPr>
              <w:t xml:space="preserve"> pm</w:t>
            </w:r>
          </w:p>
        </w:tc>
        <w:tc>
          <w:tcPr>
            <w:tcW w:w="7024" w:type="dxa"/>
          </w:tcPr>
          <w:p w14:paraId="74FD2CF9" w14:textId="266419B6" w:rsidR="002D4BD6" w:rsidRPr="00042768" w:rsidRDefault="00AD4A28" w:rsidP="000D1ADA">
            <w:pPr>
              <w:tabs>
                <w:tab w:val="left" w:pos="3150"/>
                <w:tab w:val="left" w:pos="4140"/>
              </w:tabs>
              <w:rPr>
                <w:rFonts w:asciiTheme="minorHAnsi" w:hAnsiTheme="minorHAnsi" w:cstheme="minorHAnsi"/>
                <w:sz w:val="20"/>
              </w:rPr>
            </w:pPr>
            <w:r w:rsidRPr="00042768">
              <w:rPr>
                <w:rFonts w:asciiTheme="minorHAnsi" w:hAnsiTheme="minorHAnsi" w:cstheme="minorHAnsi"/>
                <w:sz w:val="20"/>
              </w:rPr>
              <w:t>Concurrent Sessions</w:t>
            </w:r>
          </w:p>
        </w:tc>
        <w:tc>
          <w:tcPr>
            <w:tcW w:w="1002" w:type="dxa"/>
          </w:tcPr>
          <w:p w14:paraId="2FB33176" w14:textId="0F9258F1" w:rsidR="002D4BD6" w:rsidRPr="00042768" w:rsidRDefault="002D4BD6" w:rsidP="000D1ADA">
            <w:pPr>
              <w:tabs>
                <w:tab w:val="decimal" w:pos="363"/>
                <w:tab w:val="left" w:pos="7100"/>
                <w:tab w:val="left" w:pos="9450"/>
              </w:tabs>
              <w:jc w:val="center"/>
              <w:rPr>
                <w:rFonts w:asciiTheme="minorHAnsi" w:hAnsiTheme="minorHAnsi" w:cstheme="minorHAnsi"/>
                <w:sz w:val="20"/>
              </w:rPr>
            </w:pPr>
            <w:r w:rsidRPr="00042768">
              <w:rPr>
                <w:rFonts w:asciiTheme="minorHAnsi" w:hAnsiTheme="minorHAnsi" w:cstheme="minorHAnsi"/>
                <w:sz w:val="20"/>
              </w:rPr>
              <w:t>1.</w:t>
            </w:r>
            <w:r w:rsidR="00AD4A28" w:rsidRPr="00042768">
              <w:rPr>
                <w:rFonts w:asciiTheme="minorHAnsi" w:hAnsiTheme="minorHAnsi" w:cstheme="minorHAnsi"/>
                <w:sz w:val="20"/>
              </w:rPr>
              <w:t>00</w:t>
            </w:r>
          </w:p>
        </w:tc>
      </w:tr>
      <w:tr w:rsidR="002D4BD6" w:rsidRPr="00042768" w14:paraId="7BFF5CAE" w14:textId="77777777" w:rsidTr="00042768">
        <w:trPr>
          <w:trHeight w:val="245"/>
        </w:trPr>
        <w:tc>
          <w:tcPr>
            <w:tcW w:w="1019" w:type="dxa"/>
          </w:tcPr>
          <w:p w14:paraId="4A735C41" w14:textId="77777777" w:rsidR="002D4BD6" w:rsidRPr="00042768" w:rsidRDefault="002D4BD6" w:rsidP="000D1ADA">
            <w:pPr>
              <w:tabs>
                <w:tab w:val="left" w:pos="7100"/>
                <w:tab w:val="left" w:pos="9450"/>
              </w:tabs>
              <w:jc w:val="center"/>
              <w:rPr>
                <w:rFonts w:asciiTheme="minorHAnsi" w:hAnsiTheme="minorHAnsi" w:cstheme="minorHAnsi"/>
                <w:sz w:val="20"/>
              </w:rPr>
            </w:pPr>
          </w:p>
        </w:tc>
        <w:tc>
          <w:tcPr>
            <w:tcW w:w="1586" w:type="dxa"/>
          </w:tcPr>
          <w:p w14:paraId="46A7094C" w14:textId="7640C2F9" w:rsidR="002D4BD6" w:rsidRPr="00042768" w:rsidRDefault="002D4BD6" w:rsidP="000D1ADA">
            <w:pPr>
              <w:tabs>
                <w:tab w:val="left" w:pos="7100"/>
                <w:tab w:val="left" w:pos="9450"/>
              </w:tabs>
              <w:rPr>
                <w:rFonts w:asciiTheme="minorHAnsi" w:hAnsiTheme="minorHAnsi" w:cstheme="minorHAnsi"/>
                <w:sz w:val="20"/>
              </w:rPr>
            </w:pPr>
            <w:r w:rsidRPr="00042768">
              <w:rPr>
                <w:rFonts w:asciiTheme="minorHAnsi" w:hAnsiTheme="minorHAnsi" w:cstheme="minorHAnsi"/>
                <w:sz w:val="20"/>
              </w:rPr>
              <w:t>12:</w:t>
            </w:r>
            <w:r w:rsidR="00E52924" w:rsidRPr="00042768">
              <w:rPr>
                <w:rFonts w:asciiTheme="minorHAnsi" w:hAnsiTheme="minorHAnsi" w:cstheme="minorHAnsi"/>
                <w:sz w:val="20"/>
              </w:rPr>
              <w:t>45</w:t>
            </w:r>
            <w:r w:rsidRPr="00042768">
              <w:rPr>
                <w:rFonts w:asciiTheme="minorHAnsi" w:hAnsiTheme="minorHAnsi" w:cstheme="minorHAnsi"/>
                <w:sz w:val="20"/>
              </w:rPr>
              <w:t>-1</w:t>
            </w:r>
            <w:r w:rsidR="00AD4A28" w:rsidRPr="00042768">
              <w:rPr>
                <w:rFonts w:asciiTheme="minorHAnsi" w:hAnsiTheme="minorHAnsi" w:cstheme="minorHAnsi"/>
                <w:sz w:val="20"/>
              </w:rPr>
              <w:t>:</w:t>
            </w:r>
            <w:r w:rsidR="00E52924" w:rsidRPr="00042768">
              <w:rPr>
                <w:rFonts w:asciiTheme="minorHAnsi" w:hAnsiTheme="minorHAnsi" w:cstheme="minorHAnsi"/>
                <w:sz w:val="20"/>
              </w:rPr>
              <w:t>45</w:t>
            </w:r>
            <w:r w:rsidR="007D08F6" w:rsidRPr="00042768">
              <w:rPr>
                <w:rFonts w:asciiTheme="minorHAnsi" w:hAnsiTheme="minorHAnsi" w:cstheme="minorHAnsi"/>
                <w:sz w:val="20"/>
              </w:rPr>
              <w:t xml:space="preserve"> pm</w:t>
            </w:r>
          </w:p>
        </w:tc>
        <w:tc>
          <w:tcPr>
            <w:tcW w:w="7024" w:type="dxa"/>
          </w:tcPr>
          <w:p w14:paraId="111C80BA" w14:textId="0E30D447" w:rsidR="002D4BD6" w:rsidRPr="00042768" w:rsidRDefault="00E52924" w:rsidP="000D1ADA">
            <w:pPr>
              <w:tabs>
                <w:tab w:val="left" w:pos="3150"/>
                <w:tab w:val="left" w:pos="4140"/>
              </w:tabs>
              <w:rPr>
                <w:rFonts w:asciiTheme="minorHAnsi" w:hAnsiTheme="minorHAnsi" w:cstheme="minorHAnsi"/>
                <w:sz w:val="20"/>
              </w:rPr>
            </w:pPr>
            <w:r w:rsidRPr="00042768">
              <w:rPr>
                <w:rFonts w:asciiTheme="minorHAnsi" w:hAnsiTheme="minorHAnsi" w:cstheme="minorHAnsi"/>
                <w:sz w:val="20"/>
              </w:rPr>
              <w:t xml:space="preserve">A New Team’s Journey Through Perinatal Palliative Care </w:t>
            </w:r>
            <w:r w:rsidR="00AD4A28" w:rsidRPr="00042768">
              <w:rPr>
                <w:rFonts w:asciiTheme="minorHAnsi" w:hAnsiTheme="minorHAnsi" w:cstheme="minorHAnsi"/>
                <w:sz w:val="20"/>
              </w:rPr>
              <w:t>(</w:t>
            </w:r>
            <w:r w:rsidRPr="00042768">
              <w:rPr>
                <w:rFonts w:asciiTheme="minorHAnsi" w:hAnsiTheme="minorHAnsi" w:cstheme="minorHAnsi"/>
                <w:sz w:val="20"/>
              </w:rPr>
              <w:t>Ostrander/Rasmussen</w:t>
            </w:r>
            <w:r w:rsidR="00AD4A28" w:rsidRPr="00042768">
              <w:rPr>
                <w:rFonts w:asciiTheme="minorHAnsi" w:hAnsiTheme="minorHAnsi" w:cstheme="minorHAnsi"/>
                <w:sz w:val="20"/>
              </w:rPr>
              <w:t>)</w:t>
            </w:r>
          </w:p>
        </w:tc>
        <w:tc>
          <w:tcPr>
            <w:tcW w:w="1002" w:type="dxa"/>
          </w:tcPr>
          <w:p w14:paraId="0D832A6D" w14:textId="7164E9B6" w:rsidR="002D4BD6" w:rsidRPr="00042768" w:rsidRDefault="00AD4A28" w:rsidP="000D1ADA">
            <w:pPr>
              <w:tabs>
                <w:tab w:val="decimal" w:pos="363"/>
                <w:tab w:val="left" w:pos="7100"/>
                <w:tab w:val="left" w:pos="9450"/>
              </w:tabs>
              <w:jc w:val="center"/>
              <w:rPr>
                <w:rFonts w:asciiTheme="minorHAnsi" w:hAnsiTheme="minorHAnsi" w:cstheme="minorHAnsi"/>
                <w:sz w:val="20"/>
              </w:rPr>
            </w:pPr>
            <w:r w:rsidRPr="00042768">
              <w:rPr>
                <w:rFonts w:asciiTheme="minorHAnsi" w:hAnsiTheme="minorHAnsi" w:cstheme="minorHAnsi"/>
                <w:sz w:val="20"/>
              </w:rPr>
              <w:t>1.00</w:t>
            </w:r>
          </w:p>
        </w:tc>
      </w:tr>
      <w:tr w:rsidR="00AD4A28" w:rsidRPr="00042768" w14:paraId="5A355526" w14:textId="77777777" w:rsidTr="00042768">
        <w:trPr>
          <w:trHeight w:val="245"/>
        </w:trPr>
        <w:tc>
          <w:tcPr>
            <w:tcW w:w="1019" w:type="dxa"/>
          </w:tcPr>
          <w:p w14:paraId="008228C7" w14:textId="77777777" w:rsidR="00AD4A28" w:rsidRPr="00042768" w:rsidRDefault="00AD4A28" w:rsidP="000D1ADA">
            <w:pPr>
              <w:tabs>
                <w:tab w:val="left" w:pos="7100"/>
                <w:tab w:val="left" w:pos="9450"/>
              </w:tabs>
              <w:jc w:val="center"/>
              <w:rPr>
                <w:rFonts w:asciiTheme="minorHAnsi" w:hAnsiTheme="minorHAnsi" w:cstheme="minorHAnsi"/>
                <w:sz w:val="20"/>
              </w:rPr>
            </w:pPr>
          </w:p>
        </w:tc>
        <w:tc>
          <w:tcPr>
            <w:tcW w:w="1586" w:type="dxa"/>
          </w:tcPr>
          <w:p w14:paraId="1C62FC3D" w14:textId="04BEC07C" w:rsidR="00AD4A28" w:rsidRPr="00042768" w:rsidRDefault="00AD4A28" w:rsidP="000D1ADA">
            <w:pPr>
              <w:tabs>
                <w:tab w:val="left" w:pos="7100"/>
                <w:tab w:val="left" w:pos="9450"/>
              </w:tabs>
              <w:rPr>
                <w:rFonts w:asciiTheme="minorHAnsi" w:hAnsiTheme="minorHAnsi" w:cstheme="minorHAnsi"/>
                <w:sz w:val="20"/>
              </w:rPr>
            </w:pPr>
            <w:r w:rsidRPr="00042768">
              <w:rPr>
                <w:rFonts w:asciiTheme="minorHAnsi" w:hAnsiTheme="minorHAnsi" w:cstheme="minorHAnsi"/>
                <w:sz w:val="20"/>
              </w:rPr>
              <w:t>1:</w:t>
            </w:r>
            <w:r w:rsidR="00E52924" w:rsidRPr="00042768">
              <w:rPr>
                <w:rFonts w:asciiTheme="minorHAnsi" w:hAnsiTheme="minorHAnsi" w:cstheme="minorHAnsi"/>
                <w:sz w:val="20"/>
              </w:rPr>
              <w:t>45</w:t>
            </w:r>
            <w:r w:rsidRPr="00042768">
              <w:rPr>
                <w:rFonts w:asciiTheme="minorHAnsi" w:hAnsiTheme="minorHAnsi" w:cstheme="minorHAnsi"/>
                <w:sz w:val="20"/>
              </w:rPr>
              <w:t>-2</w:t>
            </w:r>
            <w:r w:rsidR="00E52924" w:rsidRPr="00042768">
              <w:rPr>
                <w:rFonts w:asciiTheme="minorHAnsi" w:hAnsiTheme="minorHAnsi" w:cstheme="minorHAnsi"/>
                <w:sz w:val="20"/>
              </w:rPr>
              <w:t>:4</w:t>
            </w:r>
            <w:r w:rsidR="00003BFB" w:rsidRPr="00042768">
              <w:rPr>
                <w:rFonts w:asciiTheme="minorHAnsi" w:hAnsiTheme="minorHAnsi" w:cstheme="minorHAnsi"/>
                <w:sz w:val="20"/>
              </w:rPr>
              <w:t>5</w:t>
            </w:r>
            <w:r w:rsidRPr="00042768">
              <w:rPr>
                <w:rFonts w:asciiTheme="minorHAnsi" w:hAnsiTheme="minorHAnsi" w:cstheme="minorHAnsi"/>
                <w:sz w:val="20"/>
              </w:rPr>
              <w:t xml:space="preserve"> pm</w:t>
            </w:r>
          </w:p>
        </w:tc>
        <w:tc>
          <w:tcPr>
            <w:tcW w:w="7024" w:type="dxa"/>
          </w:tcPr>
          <w:p w14:paraId="1C736E81" w14:textId="530A1FD2" w:rsidR="00AD4A28" w:rsidRPr="00042768" w:rsidRDefault="00E52924" w:rsidP="000D1ADA">
            <w:pPr>
              <w:tabs>
                <w:tab w:val="left" w:pos="7100"/>
                <w:tab w:val="left" w:pos="9450"/>
              </w:tabs>
              <w:rPr>
                <w:rFonts w:asciiTheme="minorHAnsi" w:hAnsiTheme="minorHAnsi" w:cstheme="minorHAnsi"/>
                <w:bCs/>
                <w:sz w:val="20"/>
              </w:rPr>
            </w:pPr>
            <w:r w:rsidRPr="00042768">
              <w:rPr>
                <w:rFonts w:asciiTheme="minorHAnsi" w:hAnsiTheme="minorHAnsi" w:cstheme="minorHAnsi"/>
                <w:bCs/>
                <w:sz w:val="20"/>
              </w:rPr>
              <w:t xml:space="preserve">Recognizing and Responding to Human Trafficking in the Perinatal Setting </w:t>
            </w:r>
            <w:r w:rsidR="00AD4A28" w:rsidRPr="00042768">
              <w:rPr>
                <w:rFonts w:asciiTheme="minorHAnsi" w:hAnsiTheme="minorHAnsi" w:cstheme="minorHAnsi"/>
                <w:bCs/>
                <w:sz w:val="20"/>
              </w:rPr>
              <w:t>(</w:t>
            </w:r>
            <w:r w:rsidR="00003BFB" w:rsidRPr="00042768">
              <w:rPr>
                <w:rFonts w:asciiTheme="minorHAnsi" w:hAnsiTheme="minorHAnsi" w:cstheme="minorHAnsi"/>
                <w:bCs/>
                <w:sz w:val="20"/>
              </w:rPr>
              <w:t>L</w:t>
            </w:r>
            <w:r w:rsidRPr="00042768">
              <w:rPr>
                <w:rFonts w:asciiTheme="minorHAnsi" w:hAnsiTheme="minorHAnsi" w:cstheme="minorHAnsi"/>
                <w:bCs/>
                <w:sz w:val="20"/>
              </w:rPr>
              <w:t>eBlanc</w:t>
            </w:r>
            <w:r w:rsidR="00AD4A28" w:rsidRPr="00042768">
              <w:rPr>
                <w:rFonts w:asciiTheme="minorHAnsi" w:hAnsiTheme="minorHAnsi" w:cstheme="minorHAnsi"/>
                <w:bCs/>
                <w:sz w:val="20"/>
              </w:rPr>
              <w:t>)</w:t>
            </w:r>
          </w:p>
        </w:tc>
        <w:tc>
          <w:tcPr>
            <w:tcW w:w="1002" w:type="dxa"/>
          </w:tcPr>
          <w:p w14:paraId="13630EA4" w14:textId="0BF04C6C" w:rsidR="00AD4A28" w:rsidRPr="00042768" w:rsidRDefault="00E52924" w:rsidP="000D1ADA">
            <w:pPr>
              <w:tabs>
                <w:tab w:val="decimal" w:pos="363"/>
                <w:tab w:val="left" w:pos="7100"/>
                <w:tab w:val="left" w:pos="9450"/>
              </w:tabs>
              <w:jc w:val="center"/>
              <w:rPr>
                <w:rFonts w:asciiTheme="minorHAnsi" w:hAnsiTheme="minorHAnsi" w:cstheme="minorHAnsi"/>
                <w:sz w:val="20"/>
              </w:rPr>
            </w:pPr>
            <w:r w:rsidRPr="00042768">
              <w:rPr>
                <w:rFonts w:asciiTheme="minorHAnsi" w:hAnsiTheme="minorHAnsi" w:cstheme="minorHAnsi"/>
                <w:sz w:val="20"/>
              </w:rPr>
              <w:t>1.00</w:t>
            </w:r>
          </w:p>
        </w:tc>
      </w:tr>
      <w:tr w:rsidR="00003BFB" w:rsidRPr="00042768" w14:paraId="69C557E5" w14:textId="77777777" w:rsidTr="00042768">
        <w:trPr>
          <w:trHeight w:val="245"/>
        </w:trPr>
        <w:tc>
          <w:tcPr>
            <w:tcW w:w="1019" w:type="dxa"/>
          </w:tcPr>
          <w:p w14:paraId="1DE9220D" w14:textId="77777777" w:rsidR="00003BFB" w:rsidRPr="00042768" w:rsidRDefault="00003BFB" w:rsidP="000D1ADA">
            <w:pPr>
              <w:tabs>
                <w:tab w:val="left" w:pos="7100"/>
                <w:tab w:val="left" w:pos="9450"/>
              </w:tabs>
              <w:jc w:val="center"/>
              <w:rPr>
                <w:rFonts w:asciiTheme="minorHAnsi" w:hAnsiTheme="minorHAnsi" w:cstheme="minorHAnsi"/>
                <w:sz w:val="20"/>
              </w:rPr>
            </w:pPr>
          </w:p>
        </w:tc>
        <w:tc>
          <w:tcPr>
            <w:tcW w:w="1586" w:type="dxa"/>
          </w:tcPr>
          <w:p w14:paraId="13CC1329" w14:textId="4519AB48" w:rsidR="00003BFB" w:rsidRPr="00042768" w:rsidRDefault="00E52924" w:rsidP="000D1ADA">
            <w:pPr>
              <w:tabs>
                <w:tab w:val="left" w:pos="7100"/>
                <w:tab w:val="left" w:pos="9450"/>
              </w:tabs>
              <w:rPr>
                <w:rFonts w:asciiTheme="minorHAnsi" w:hAnsiTheme="minorHAnsi" w:cstheme="minorHAnsi"/>
                <w:sz w:val="20"/>
              </w:rPr>
            </w:pPr>
            <w:r w:rsidRPr="00042768">
              <w:rPr>
                <w:rFonts w:asciiTheme="minorHAnsi" w:hAnsiTheme="minorHAnsi" w:cstheme="minorHAnsi"/>
                <w:sz w:val="20"/>
              </w:rPr>
              <w:t>3:00</w:t>
            </w:r>
            <w:r w:rsidR="00003BFB" w:rsidRPr="00042768">
              <w:rPr>
                <w:rFonts w:asciiTheme="minorHAnsi" w:hAnsiTheme="minorHAnsi" w:cstheme="minorHAnsi"/>
                <w:sz w:val="20"/>
              </w:rPr>
              <w:t>-</w:t>
            </w:r>
            <w:r w:rsidRPr="00042768">
              <w:rPr>
                <w:rFonts w:asciiTheme="minorHAnsi" w:hAnsiTheme="minorHAnsi" w:cstheme="minorHAnsi"/>
                <w:sz w:val="20"/>
              </w:rPr>
              <w:t>4:00</w:t>
            </w:r>
            <w:r w:rsidR="00003BFB" w:rsidRPr="00042768">
              <w:rPr>
                <w:rFonts w:asciiTheme="minorHAnsi" w:hAnsiTheme="minorHAnsi" w:cstheme="minorHAnsi"/>
                <w:sz w:val="20"/>
              </w:rPr>
              <w:t xml:space="preserve"> pm</w:t>
            </w:r>
          </w:p>
        </w:tc>
        <w:tc>
          <w:tcPr>
            <w:tcW w:w="7024" w:type="dxa"/>
          </w:tcPr>
          <w:p w14:paraId="1707B57C" w14:textId="07D9FF17" w:rsidR="00003BFB" w:rsidRPr="00042768" w:rsidRDefault="00E52924" w:rsidP="000D1ADA">
            <w:pPr>
              <w:tabs>
                <w:tab w:val="left" w:pos="7100"/>
                <w:tab w:val="left" w:pos="9450"/>
              </w:tabs>
              <w:rPr>
                <w:rFonts w:asciiTheme="minorHAnsi" w:hAnsiTheme="minorHAnsi" w:cstheme="minorHAnsi"/>
                <w:bCs/>
                <w:sz w:val="20"/>
              </w:rPr>
            </w:pPr>
            <w:r w:rsidRPr="00042768">
              <w:rPr>
                <w:rFonts w:asciiTheme="minorHAnsi" w:hAnsiTheme="minorHAnsi" w:cstheme="minorHAnsi"/>
                <w:sz w:val="20"/>
              </w:rPr>
              <w:t>Caring for Patients with Perinatal Mental Health Conditions: Supporting the Patient, Yourself, and the Team Dynamic (Casey)</w:t>
            </w:r>
          </w:p>
        </w:tc>
        <w:tc>
          <w:tcPr>
            <w:tcW w:w="1002" w:type="dxa"/>
          </w:tcPr>
          <w:p w14:paraId="1DCA0242" w14:textId="33BC82FE" w:rsidR="00003BFB" w:rsidRPr="00042768" w:rsidRDefault="00003BFB" w:rsidP="000D1ADA">
            <w:pPr>
              <w:tabs>
                <w:tab w:val="decimal" w:pos="363"/>
                <w:tab w:val="left" w:pos="7100"/>
                <w:tab w:val="left" w:pos="9450"/>
              </w:tabs>
              <w:jc w:val="center"/>
              <w:rPr>
                <w:rFonts w:asciiTheme="minorHAnsi" w:hAnsiTheme="minorHAnsi" w:cstheme="minorHAnsi"/>
                <w:sz w:val="20"/>
              </w:rPr>
            </w:pPr>
            <w:r w:rsidRPr="00042768">
              <w:rPr>
                <w:rFonts w:asciiTheme="minorHAnsi" w:hAnsiTheme="minorHAnsi" w:cstheme="minorHAnsi"/>
                <w:sz w:val="20"/>
              </w:rPr>
              <w:t>1.00</w:t>
            </w:r>
          </w:p>
        </w:tc>
      </w:tr>
      <w:tr w:rsidR="002D4BD6" w:rsidRPr="00042768" w14:paraId="76EC24CF" w14:textId="77777777" w:rsidTr="00042768">
        <w:trPr>
          <w:trHeight w:val="245"/>
        </w:trPr>
        <w:tc>
          <w:tcPr>
            <w:tcW w:w="1019" w:type="dxa"/>
          </w:tcPr>
          <w:p w14:paraId="0E936B30" w14:textId="77777777" w:rsidR="002D4BD6" w:rsidRPr="00042768" w:rsidRDefault="002D4BD6" w:rsidP="000D1ADA">
            <w:pPr>
              <w:tabs>
                <w:tab w:val="left" w:pos="7100"/>
                <w:tab w:val="left" w:pos="9450"/>
              </w:tabs>
              <w:jc w:val="center"/>
              <w:rPr>
                <w:rFonts w:asciiTheme="minorHAnsi" w:hAnsiTheme="minorHAnsi" w:cstheme="minorHAnsi"/>
                <w:sz w:val="20"/>
              </w:rPr>
            </w:pPr>
          </w:p>
        </w:tc>
        <w:tc>
          <w:tcPr>
            <w:tcW w:w="1586" w:type="dxa"/>
          </w:tcPr>
          <w:p w14:paraId="4883BA2C" w14:textId="77777777" w:rsidR="002D4BD6" w:rsidRPr="00042768" w:rsidRDefault="002D4BD6" w:rsidP="000D1ADA">
            <w:pPr>
              <w:tabs>
                <w:tab w:val="left" w:pos="7100"/>
                <w:tab w:val="left" w:pos="9450"/>
              </w:tabs>
              <w:rPr>
                <w:rFonts w:asciiTheme="minorHAnsi" w:hAnsiTheme="minorHAnsi" w:cstheme="minorHAnsi"/>
                <w:sz w:val="20"/>
              </w:rPr>
            </w:pPr>
          </w:p>
        </w:tc>
        <w:tc>
          <w:tcPr>
            <w:tcW w:w="7024" w:type="dxa"/>
          </w:tcPr>
          <w:p w14:paraId="008A0A7F" w14:textId="6532345B" w:rsidR="002D4BD6" w:rsidRPr="00042768" w:rsidRDefault="002D4BD6" w:rsidP="000D1ADA">
            <w:pPr>
              <w:tabs>
                <w:tab w:val="left" w:pos="7100"/>
                <w:tab w:val="left" w:pos="9450"/>
              </w:tabs>
              <w:rPr>
                <w:rFonts w:asciiTheme="minorHAnsi" w:hAnsiTheme="minorHAnsi" w:cstheme="minorHAnsi"/>
                <w:b/>
                <w:sz w:val="20"/>
              </w:rPr>
            </w:pPr>
            <w:r w:rsidRPr="00042768">
              <w:rPr>
                <w:rFonts w:asciiTheme="minorHAnsi" w:hAnsiTheme="minorHAnsi" w:cstheme="minorHAnsi"/>
                <w:b/>
                <w:sz w:val="20"/>
              </w:rPr>
              <w:t>TOTAL FOR THE PROGRAM (</w:t>
            </w:r>
            <w:r w:rsidR="00AD4A28" w:rsidRPr="00042768">
              <w:rPr>
                <w:rFonts w:asciiTheme="minorHAnsi" w:hAnsiTheme="minorHAnsi" w:cstheme="minorHAnsi"/>
                <w:b/>
                <w:sz w:val="20"/>
              </w:rPr>
              <w:t>6.</w:t>
            </w:r>
            <w:r w:rsidR="00E52924" w:rsidRPr="00042768">
              <w:rPr>
                <w:rFonts w:asciiTheme="minorHAnsi" w:hAnsiTheme="minorHAnsi" w:cstheme="minorHAnsi"/>
                <w:b/>
                <w:sz w:val="20"/>
              </w:rPr>
              <w:t>0</w:t>
            </w:r>
            <w:r w:rsidRPr="00042768">
              <w:rPr>
                <w:rFonts w:asciiTheme="minorHAnsi" w:hAnsiTheme="minorHAnsi" w:cstheme="minorHAnsi"/>
                <w:b/>
                <w:sz w:val="20"/>
              </w:rPr>
              <w:t>)</w:t>
            </w:r>
          </w:p>
        </w:tc>
        <w:tc>
          <w:tcPr>
            <w:tcW w:w="1002" w:type="dxa"/>
          </w:tcPr>
          <w:p w14:paraId="4AC15BD0" w14:textId="77777777" w:rsidR="002D4BD6" w:rsidRPr="00042768" w:rsidRDefault="002D4BD6" w:rsidP="000D1ADA">
            <w:pPr>
              <w:tabs>
                <w:tab w:val="decimal" w:pos="363"/>
                <w:tab w:val="left" w:pos="7100"/>
                <w:tab w:val="left" w:pos="9450"/>
              </w:tabs>
              <w:jc w:val="center"/>
              <w:rPr>
                <w:rFonts w:asciiTheme="minorHAnsi" w:hAnsiTheme="minorHAnsi" w:cstheme="minorHAnsi"/>
                <w:sz w:val="20"/>
              </w:rPr>
            </w:pPr>
          </w:p>
        </w:tc>
      </w:tr>
    </w:tbl>
    <w:p w14:paraId="2829CBBB" w14:textId="77777777" w:rsidR="00042768" w:rsidRPr="00042768" w:rsidRDefault="00042768" w:rsidP="00042768">
      <w:pPr>
        <w:pStyle w:val="ListParagraph"/>
        <w:tabs>
          <w:tab w:val="left" w:pos="7100"/>
          <w:tab w:val="left" w:pos="9450"/>
        </w:tabs>
        <w:ind w:left="0"/>
        <w:rPr>
          <w:rFonts w:asciiTheme="minorHAnsi" w:hAnsiTheme="minorHAnsi" w:cstheme="minorHAnsi"/>
          <w:b/>
          <w:sz w:val="12"/>
          <w:szCs w:val="12"/>
        </w:rPr>
      </w:pPr>
    </w:p>
    <w:p w14:paraId="05C556F2" w14:textId="397715FE" w:rsidR="002D4BD6" w:rsidRPr="00042768" w:rsidRDefault="002D4BD6" w:rsidP="002D4BD6">
      <w:pPr>
        <w:shd w:val="clear" w:color="auto" w:fill="FFFFFF"/>
        <w:rPr>
          <w:rFonts w:asciiTheme="minorHAnsi" w:hAnsiTheme="minorHAnsi" w:cstheme="minorHAnsi"/>
          <w:i/>
          <w:iCs/>
          <w:color w:val="464646"/>
          <w:sz w:val="21"/>
          <w:szCs w:val="21"/>
        </w:rPr>
      </w:pPr>
      <w:r w:rsidRPr="00042768">
        <w:rPr>
          <w:rFonts w:asciiTheme="minorHAnsi" w:hAnsiTheme="minorHAnsi" w:cstheme="minorHAnsi"/>
          <w:b/>
          <w:bCs/>
          <w:color w:val="464646"/>
          <w:sz w:val="21"/>
          <w:szCs w:val="21"/>
          <w:u w:val="single"/>
        </w:rPr>
        <w:t>Accessing The Online Evaluation</w:t>
      </w:r>
      <w:r w:rsidRPr="00042768">
        <w:rPr>
          <w:rFonts w:asciiTheme="minorHAnsi" w:hAnsiTheme="minorHAnsi" w:cstheme="minorHAnsi"/>
          <w:i/>
          <w:iCs/>
          <w:color w:val="464646"/>
          <w:sz w:val="21"/>
          <w:szCs w:val="21"/>
        </w:rPr>
        <w:t xml:space="preserve"> (The evaluation is available the day after the event)</w:t>
      </w:r>
    </w:p>
    <w:p w14:paraId="7EA52D4B" w14:textId="77777777" w:rsidR="002D4BD6" w:rsidRPr="00042768" w:rsidRDefault="002D4BD6" w:rsidP="002D4BD6">
      <w:pPr>
        <w:numPr>
          <w:ilvl w:val="0"/>
          <w:numId w:val="5"/>
        </w:numPr>
        <w:shd w:val="clear" w:color="auto" w:fill="FFFFFF"/>
        <w:ind w:left="540"/>
        <w:rPr>
          <w:rStyle w:val="Hyperlink"/>
          <w:rFonts w:asciiTheme="minorHAnsi" w:hAnsiTheme="minorHAnsi" w:cstheme="minorHAnsi"/>
          <w:color w:val="464646"/>
          <w:sz w:val="21"/>
          <w:szCs w:val="21"/>
        </w:rPr>
      </w:pPr>
      <w:r w:rsidRPr="00042768">
        <w:rPr>
          <w:rFonts w:asciiTheme="minorHAnsi" w:hAnsiTheme="minorHAnsi" w:cstheme="minorHAnsi"/>
          <w:sz w:val="21"/>
          <w:szCs w:val="21"/>
        </w:rPr>
        <w:t xml:space="preserve">Go to </w:t>
      </w:r>
      <w:hyperlink r:id="rId11" w:tooltip="Go to https://ce.dartmouth-hitchcock.org/login.aspx&gt;" w:history="1">
        <w:r w:rsidRPr="00042768">
          <w:rPr>
            <w:rStyle w:val="Hyperlink"/>
            <w:rFonts w:asciiTheme="minorHAnsi" w:hAnsiTheme="minorHAnsi" w:cstheme="minorHAnsi"/>
            <w:sz w:val="21"/>
            <w:szCs w:val="21"/>
            <w:lang w:val="en"/>
          </w:rPr>
          <w:t>https://dh.cloud-cme.com/</w:t>
        </w:r>
      </w:hyperlink>
    </w:p>
    <w:p w14:paraId="21C79CF8" w14:textId="77777777" w:rsidR="002D4BD6" w:rsidRPr="00042768" w:rsidRDefault="002D4BD6" w:rsidP="002D4BD6">
      <w:pPr>
        <w:numPr>
          <w:ilvl w:val="0"/>
          <w:numId w:val="5"/>
        </w:numPr>
        <w:shd w:val="clear" w:color="auto" w:fill="FFFFFF"/>
        <w:ind w:left="540" w:right="-90"/>
        <w:rPr>
          <w:rFonts w:asciiTheme="minorHAnsi" w:hAnsiTheme="minorHAnsi" w:cstheme="minorHAnsi"/>
          <w:sz w:val="21"/>
          <w:szCs w:val="21"/>
        </w:rPr>
      </w:pPr>
      <w:r w:rsidRPr="00042768">
        <w:rPr>
          <w:rFonts w:asciiTheme="minorHAnsi" w:hAnsiTheme="minorHAnsi" w:cstheme="minorHAnsi"/>
          <w:sz w:val="21"/>
          <w:szCs w:val="21"/>
        </w:rPr>
        <w:t>Click Sign in.</w:t>
      </w:r>
    </w:p>
    <w:p w14:paraId="01DDA05A" w14:textId="77777777" w:rsidR="002D4BD6" w:rsidRPr="00042768" w:rsidRDefault="002D4BD6" w:rsidP="002D4BD6">
      <w:pPr>
        <w:numPr>
          <w:ilvl w:val="0"/>
          <w:numId w:val="5"/>
        </w:numPr>
        <w:shd w:val="clear" w:color="auto" w:fill="FFFFFF"/>
        <w:ind w:left="540"/>
        <w:rPr>
          <w:rFonts w:asciiTheme="minorHAnsi" w:hAnsiTheme="minorHAnsi" w:cstheme="minorHAnsi"/>
          <w:sz w:val="21"/>
          <w:szCs w:val="21"/>
        </w:rPr>
      </w:pPr>
      <w:r w:rsidRPr="00042768">
        <w:rPr>
          <w:rFonts w:asciiTheme="minorHAnsi" w:hAnsiTheme="minorHAnsi" w:cstheme="minorHAnsi"/>
          <w:sz w:val="21"/>
          <w:szCs w:val="21"/>
        </w:rPr>
        <w:t xml:space="preserve">Click on the </w:t>
      </w:r>
      <w:r w:rsidRPr="00042768">
        <w:rPr>
          <w:rFonts w:asciiTheme="minorHAnsi" w:hAnsiTheme="minorHAnsi" w:cstheme="minorHAnsi"/>
          <w:b/>
          <w:sz w:val="21"/>
          <w:szCs w:val="21"/>
        </w:rPr>
        <w:t xml:space="preserve">My Account </w:t>
      </w:r>
      <w:r w:rsidRPr="00042768">
        <w:rPr>
          <w:rFonts w:asciiTheme="minorHAnsi" w:hAnsiTheme="minorHAnsi" w:cstheme="minorHAnsi"/>
          <w:sz w:val="21"/>
          <w:szCs w:val="21"/>
        </w:rPr>
        <w:t>menu tab.</w:t>
      </w:r>
    </w:p>
    <w:p w14:paraId="2E5D5066" w14:textId="77777777" w:rsidR="002D4BD6" w:rsidRPr="00042768" w:rsidRDefault="002D4BD6" w:rsidP="002D4BD6">
      <w:pPr>
        <w:numPr>
          <w:ilvl w:val="0"/>
          <w:numId w:val="5"/>
        </w:numPr>
        <w:shd w:val="clear" w:color="auto" w:fill="FFFFFF"/>
        <w:ind w:left="540"/>
        <w:rPr>
          <w:rFonts w:asciiTheme="minorHAnsi" w:hAnsiTheme="minorHAnsi" w:cstheme="minorHAnsi"/>
          <w:sz w:val="21"/>
          <w:szCs w:val="21"/>
        </w:rPr>
      </w:pPr>
      <w:r w:rsidRPr="00042768">
        <w:rPr>
          <w:rFonts w:asciiTheme="minorHAnsi" w:hAnsiTheme="minorHAnsi" w:cstheme="minorHAnsi"/>
          <w:sz w:val="21"/>
          <w:szCs w:val="21"/>
        </w:rPr>
        <w:t xml:space="preserve">Click on </w:t>
      </w:r>
      <w:r w:rsidRPr="00042768">
        <w:rPr>
          <w:rFonts w:asciiTheme="minorHAnsi" w:hAnsiTheme="minorHAnsi" w:cstheme="minorHAnsi"/>
          <w:b/>
          <w:sz w:val="21"/>
          <w:szCs w:val="21"/>
        </w:rPr>
        <w:t>Evaluations</w:t>
      </w:r>
      <w:r w:rsidRPr="00042768">
        <w:rPr>
          <w:rFonts w:asciiTheme="minorHAnsi" w:hAnsiTheme="minorHAnsi" w:cstheme="minorHAnsi"/>
          <w:sz w:val="21"/>
          <w:szCs w:val="21"/>
        </w:rPr>
        <w:t>.</w:t>
      </w:r>
    </w:p>
    <w:p w14:paraId="4CE21945" w14:textId="77777777" w:rsidR="002D4BD6" w:rsidRPr="00042768" w:rsidRDefault="002D4BD6" w:rsidP="002D4BD6">
      <w:pPr>
        <w:numPr>
          <w:ilvl w:val="0"/>
          <w:numId w:val="5"/>
        </w:numPr>
        <w:shd w:val="clear" w:color="auto" w:fill="FFFFFF"/>
        <w:ind w:left="540"/>
        <w:rPr>
          <w:rFonts w:asciiTheme="minorHAnsi" w:hAnsiTheme="minorHAnsi" w:cstheme="minorHAnsi"/>
          <w:sz w:val="21"/>
          <w:szCs w:val="21"/>
        </w:rPr>
      </w:pPr>
      <w:r w:rsidRPr="00042768">
        <w:rPr>
          <w:rFonts w:asciiTheme="minorHAnsi" w:hAnsiTheme="minorHAnsi" w:cstheme="minorHAnsi"/>
          <w:sz w:val="21"/>
          <w:szCs w:val="21"/>
        </w:rPr>
        <w:t xml:space="preserve">Click the </w:t>
      </w:r>
      <w:r w:rsidRPr="00042768">
        <w:rPr>
          <w:rFonts w:asciiTheme="minorHAnsi" w:hAnsiTheme="minorHAnsi" w:cstheme="minorHAnsi"/>
          <w:b/>
          <w:sz w:val="21"/>
          <w:szCs w:val="21"/>
        </w:rPr>
        <w:t xml:space="preserve">Complete Evaluation </w:t>
      </w:r>
      <w:r w:rsidRPr="00042768">
        <w:rPr>
          <w:rFonts w:asciiTheme="minorHAnsi" w:hAnsiTheme="minorHAnsi" w:cstheme="minorHAnsi"/>
          <w:sz w:val="21"/>
          <w:szCs w:val="21"/>
        </w:rPr>
        <w:t>button to access the evaluation.</w:t>
      </w:r>
    </w:p>
    <w:p w14:paraId="18F05019" w14:textId="77777777" w:rsidR="002D4BD6" w:rsidRPr="00042768" w:rsidRDefault="002D4BD6" w:rsidP="002D4BD6">
      <w:pPr>
        <w:numPr>
          <w:ilvl w:val="0"/>
          <w:numId w:val="5"/>
        </w:numPr>
        <w:shd w:val="clear" w:color="auto" w:fill="FFFFFF"/>
        <w:ind w:left="540"/>
        <w:rPr>
          <w:rFonts w:asciiTheme="minorHAnsi" w:hAnsiTheme="minorHAnsi" w:cstheme="minorHAnsi"/>
          <w:sz w:val="21"/>
          <w:szCs w:val="21"/>
        </w:rPr>
      </w:pPr>
      <w:r w:rsidRPr="00042768">
        <w:rPr>
          <w:rFonts w:asciiTheme="minorHAnsi" w:hAnsiTheme="minorHAnsi" w:cstheme="minorHAnsi"/>
          <w:sz w:val="21"/>
          <w:szCs w:val="21"/>
        </w:rPr>
        <w:t xml:space="preserve">Complete the evaluation and click submit. Contact hours will be applied to your transcript. You can view your updated transcript by clicking on the </w:t>
      </w:r>
      <w:r w:rsidRPr="00042768">
        <w:rPr>
          <w:rFonts w:asciiTheme="minorHAnsi" w:hAnsiTheme="minorHAnsi" w:cstheme="minorHAnsi"/>
          <w:b/>
          <w:sz w:val="21"/>
          <w:szCs w:val="21"/>
        </w:rPr>
        <w:t>Transcript</w:t>
      </w:r>
      <w:r w:rsidRPr="00042768">
        <w:rPr>
          <w:rFonts w:asciiTheme="minorHAnsi" w:hAnsiTheme="minorHAnsi" w:cstheme="minorHAnsi"/>
          <w:sz w:val="21"/>
          <w:szCs w:val="21"/>
        </w:rPr>
        <w:t xml:space="preserve"> menu tab.</w:t>
      </w:r>
    </w:p>
    <w:p w14:paraId="4431F999" w14:textId="5AB9ECB1" w:rsidR="00267056" w:rsidRPr="00042768" w:rsidRDefault="002D4BD6" w:rsidP="00A014CB">
      <w:pPr>
        <w:numPr>
          <w:ilvl w:val="0"/>
          <w:numId w:val="5"/>
        </w:numPr>
        <w:shd w:val="clear" w:color="auto" w:fill="FFFFFF"/>
        <w:ind w:left="540"/>
        <w:rPr>
          <w:rFonts w:asciiTheme="minorHAnsi" w:hAnsiTheme="minorHAnsi" w:cstheme="minorHAnsi"/>
          <w:color w:val="464646"/>
          <w:sz w:val="21"/>
          <w:szCs w:val="21"/>
        </w:rPr>
      </w:pPr>
      <w:r w:rsidRPr="00042768">
        <w:rPr>
          <w:rFonts w:asciiTheme="minorHAnsi" w:hAnsiTheme="minorHAnsi" w:cstheme="minorHAnsi"/>
          <w:sz w:val="21"/>
          <w:szCs w:val="21"/>
        </w:rPr>
        <w:t xml:space="preserve">For questions or technical support, please email </w:t>
      </w:r>
      <w:hyperlink r:id="rId12" w:history="1">
        <w:r w:rsidRPr="00042768">
          <w:rPr>
            <w:rStyle w:val="Hyperlink"/>
            <w:rFonts w:asciiTheme="minorHAnsi" w:hAnsiTheme="minorHAnsi" w:cstheme="minorHAnsi"/>
            <w:color w:val="0000FF"/>
            <w:sz w:val="21"/>
            <w:szCs w:val="21"/>
          </w:rPr>
          <w:t>clpd.support@hitchcock.org</w:t>
        </w:r>
      </w:hyperlink>
      <w:r w:rsidRPr="00042768">
        <w:rPr>
          <w:rFonts w:asciiTheme="minorHAnsi" w:hAnsiTheme="minorHAnsi" w:cstheme="minorHAnsi"/>
          <w:color w:val="464646"/>
          <w:sz w:val="21"/>
          <w:szCs w:val="21"/>
        </w:rPr>
        <w:t xml:space="preserve"> </w:t>
      </w:r>
      <w:r w:rsidRPr="00042768">
        <w:rPr>
          <w:rFonts w:asciiTheme="minorHAnsi" w:hAnsiTheme="minorHAnsi" w:cstheme="minorHAnsi"/>
          <w:sz w:val="21"/>
          <w:szCs w:val="21"/>
        </w:rPr>
        <w:t>or call (603) 653-1234.</w:t>
      </w:r>
    </w:p>
    <w:p w14:paraId="1D57C0E5" w14:textId="77777777" w:rsidR="00042768" w:rsidRPr="00042768" w:rsidRDefault="00042768" w:rsidP="00042768">
      <w:pPr>
        <w:pStyle w:val="ListParagraph"/>
        <w:tabs>
          <w:tab w:val="left" w:pos="7100"/>
          <w:tab w:val="left" w:pos="9450"/>
        </w:tabs>
        <w:rPr>
          <w:rFonts w:asciiTheme="minorHAnsi" w:hAnsiTheme="minorHAnsi" w:cstheme="minorHAnsi"/>
          <w:b/>
          <w:sz w:val="12"/>
          <w:szCs w:val="12"/>
        </w:rPr>
      </w:pPr>
    </w:p>
    <w:p w14:paraId="483E74B5" w14:textId="52077277" w:rsidR="002D4BD6" w:rsidRPr="00042768" w:rsidRDefault="002D4BD6" w:rsidP="002D4BD6">
      <w:pPr>
        <w:tabs>
          <w:tab w:val="left" w:pos="7100"/>
          <w:tab w:val="left" w:pos="9450"/>
        </w:tabs>
        <w:rPr>
          <w:rFonts w:asciiTheme="minorHAnsi" w:hAnsiTheme="minorHAnsi" w:cstheme="minorHAnsi"/>
          <w:b/>
          <w:bCs/>
          <w:sz w:val="21"/>
          <w:szCs w:val="21"/>
          <w:u w:val="single"/>
        </w:rPr>
      </w:pPr>
      <w:r w:rsidRPr="00042768">
        <w:rPr>
          <w:rFonts w:asciiTheme="minorHAnsi" w:hAnsiTheme="minorHAnsi" w:cstheme="minorHAnsi"/>
          <w:b/>
          <w:bCs/>
          <w:sz w:val="21"/>
          <w:szCs w:val="21"/>
          <w:u w:val="single"/>
        </w:rPr>
        <w:t>Accessing Your Online Transcript</w:t>
      </w:r>
    </w:p>
    <w:p w14:paraId="1F10234A" w14:textId="5AE930A5" w:rsidR="002D4BD6" w:rsidRPr="00042768" w:rsidRDefault="002D4BD6" w:rsidP="002D4BD6">
      <w:pPr>
        <w:pStyle w:val="Default"/>
        <w:rPr>
          <w:rFonts w:asciiTheme="minorHAnsi" w:hAnsiTheme="minorHAnsi" w:cstheme="minorHAnsi"/>
          <w:sz w:val="21"/>
          <w:szCs w:val="21"/>
        </w:rPr>
      </w:pPr>
      <w:r w:rsidRPr="00042768">
        <w:rPr>
          <w:rFonts w:asciiTheme="minorHAnsi" w:hAnsiTheme="minorHAnsi" w:cstheme="minorHAnsi"/>
          <w:sz w:val="21"/>
          <w:szCs w:val="21"/>
        </w:rPr>
        <w:t xml:space="preserve">See “How </w:t>
      </w:r>
      <w:proofErr w:type="gramStart"/>
      <w:r w:rsidRPr="00042768">
        <w:rPr>
          <w:rFonts w:asciiTheme="minorHAnsi" w:hAnsiTheme="minorHAnsi" w:cstheme="minorHAnsi"/>
          <w:sz w:val="21"/>
          <w:szCs w:val="21"/>
        </w:rPr>
        <w:t>To</w:t>
      </w:r>
      <w:proofErr w:type="gramEnd"/>
      <w:r w:rsidRPr="00042768">
        <w:rPr>
          <w:rFonts w:asciiTheme="minorHAnsi" w:hAnsiTheme="minorHAnsi" w:cstheme="minorHAnsi"/>
          <w:sz w:val="21"/>
          <w:szCs w:val="21"/>
        </w:rPr>
        <w:t xml:space="preserve"> Access Your Online CE Transcript” instructions.</w:t>
      </w:r>
    </w:p>
    <w:p w14:paraId="4AD35D49" w14:textId="77777777" w:rsidR="00042768" w:rsidRPr="00042768" w:rsidRDefault="00042768" w:rsidP="00042768">
      <w:pPr>
        <w:pStyle w:val="ListParagraph"/>
        <w:tabs>
          <w:tab w:val="left" w:pos="7100"/>
          <w:tab w:val="left" w:pos="9450"/>
        </w:tabs>
        <w:ind w:left="0"/>
        <w:rPr>
          <w:rFonts w:asciiTheme="minorHAnsi" w:hAnsiTheme="minorHAnsi" w:cstheme="minorHAnsi"/>
          <w:b/>
          <w:sz w:val="12"/>
          <w:szCs w:val="12"/>
        </w:rPr>
      </w:pPr>
    </w:p>
    <w:p w14:paraId="68A470E8" w14:textId="02BF1853" w:rsidR="002D4BD6" w:rsidRPr="00042768" w:rsidRDefault="002D4BD6" w:rsidP="002D4BD6">
      <w:pPr>
        <w:tabs>
          <w:tab w:val="left" w:pos="7100"/>
          <w:tab w:val="left" w:pos="9450"/>
        </w:tabs>
        <w:rPr>
          <w:rFonts w:asciiTheme="minorHAnsi" w:hAnsiTheme="minorHAnsi" w:cstheme="minorHAnsi"/>
          <w:b/>
          <w:sz w:val="21"/>
          <w:szCs w:val="21"/>
          <w:u w:val="single"/>
        </w:rPr>
      </w:pPr>
      <w:r w:rsidRPr="00042768">
        <w:rPr>
          <w:rFonts w:asciiTheme="minorHAnsi" w:hAnsiTheme="minorHAnsi" w:cstheme="minorHAnsi"/>
          <w:b/>
          <w:sz w:val="21"/>
          <w:szCs w:val="21"/>
          <w:u w:val="single"/>
        </w:rPr>
        <w:t>Learning Objective</w:t>
      </w:r>
    </w:p>
    <w:p w14:paraId="7EF8554A" w14:textId="64B6E680" w:rsidR="00206892" w:rsidRPr="00042768" w:rsidRDefault="002D4BD6" w:rsidP="00A014CB">
      <w:pPr>
        <w:tabs>
          <w:tab w:val="left" w:pos="7100"/>
          <w:tab w:val="left" w:pos="9450"/>
        </w:tabs>
        <w:rPr>
          <w:rFonts w:asciiTheme="minorHAnsi" w:hAnsiTheme="minorHAnsi" w:cstheme="minorHAnsi"/>
          <w:bCs/>
          <w:sz w:val="21"/>
          <w:szCs w:val="21"/>
        </w:rPr>
      </w:pPr>
      <w:r w:rsidRPr="00042768">
        <w:rPr>
          <w:rFonts w:asciiTheme="minorHAnsi" w:hAnsiTheme="minorHAnsi" w:cstheme="minorHAnsi"/>
          <w:sz w:val="21"/>
          <w:szCs w:val="21"/>
        </w:rPr>
        <w:t>At the conclusion of this learning activity, participants will be able to</w:t>
      </w:r>
      <w:r w:rsidR="00A014CB" w:rsidRPr="00042768">
        <w:rPr>
          <w:rFonts w:asciiTheme="minorHAnsi" w:hAnsiTheme="minorHAnsi" w:cstheme="minorHAnsi"/>
          <w:sz w:val="21"/>
          <w:szCs w:val="21"/>
        </w:rPr>
        <w:t xml:space="preserve"> d</w:t>
      </w:r>
      <w:r w:rsidR="00A014CB" w:rsidRPr="00042768">
        <w:rPr>
          <w:rFonts w:asciiTheme="minorHAnsi" w:hAnsiTheme="minorHAnsi" w:cstheme="minorHAnsi"/>
          <w:bCs/>
          <w:sz w:val="21"/>
          <w:szCs w:val="21"/>
        </w:rPr>
        <w:t xml:space="preserve">escribe two innovative strategies to improve </w:t>
      </w:r>
      <w:r w:rsidR="00EF5B64" w:rsidRPr="00042768">
        <w:rPr>
          <w:rFonts w:asciiTheme="minorHAnsi" w:hAnsiTheme="minorHAnsi" w:cstheme="minorHAnsi"/>
          <w:bCs/>
          <w:sz w:val="21"/>
          <w:szCs w:val="21"/>
        </w:rPr>
        <w:t xml:space="preserve">pregnant, postpartum, </w:t>
      </w:r>
      <w:r w:rsidR="00A014CB" w:rsidRPr="00042768">
        <w:rPr>
          <w:rFonts w:asciiTheme="minorHAnsi" w:hAnsiTheme="minorHAnsi" w:cstheme="minorHAnsi"/>
          <w:bCs/>
          <w:sz w:val="21"/>
          <w:szCs w:val="21"/>
        </w:rPr>
        <w:t>and neonatal outcomes.</w:t>
      </w:r>
    </w:p>
    <w:p w14:paraId="7BCB6C27" w14:textId="77777777" w:rsidR="00042768" w:rsidRPr="00042768" w:rsidRDefault="00042768" w:rsidP="00042768">
      <w:pPr>
        <w:pStyle w:val="ListParagraph"/>
        <w:tabs>
          <w:tab w:val="left" w:pos="7100"/>
          <w:tab w:val="left" w:pos="9450"/>
        </w:tabs>
        <w:ind w:left="0"/>
        <w:rPr>
          <w:rFonts w:asciiTheme="minorHAnsi" w:hAnsiTheme="minorHAnsi" w:cstheme="minorHAnsi"/>
          <w:b/>
          <w:sz w:val="12"/>
          <w:szCs w:val="12"/>
        </w:rPr>
      </w:pPr>
    </w:p>
    <w:p w14:paraId="4E7CEDAF" w14:textId="7814DA80" w:rsidR="007D08F6" w:rsidRPr="00042768" w:rsidRDefault="007D08F6" w:rsidP="007D08F6">
      <w:pPr>
        <w:tabs>
          <w:tab w:val="left" w:pos="7100"/>
          <w:tab w:val="left" w:pos="9450"/>
        </w:tabs>
        <w:rPr>
          <w:rFonts w:asciiTheme="minorHAnsi" w:hAnsiTheme="minorHAnsi" w:cstheme="minorHAnsi"/>
          <w:b/>
          <w:sz w:val="21"/>
          <w:szCs w:val="21"/>
          <w:u w:val="single"/>
        </w:rPr>
      </w:pPr>
      <w:r w:rsidRPr="00042768">
        <w:rPr>
          <w:rFonts w:asciiTheme="minorHAnsi" w:hAnsiTheme="minorHAnsi" w:cstheme="minorHAnsi"/>
          <w:b/>
          <w:sz w:val="21"/>
          <w:szCs w:val="21"/>
          <w:u w:val="single"/>
        </w:rPr>
        <w:t>Disclosure</w:t>
      </w:r>
    </w:p>
    <w:p w14:paraId="78CDF37B" w14:textId="6DF90665" w:rsidR="00267056" w:rsidRPr="00042768" w:rsidRDefault="00003BFB" w:rsidP="00003BFB">
      <w:pPr>
        <w:pStyle w:val="ListParagraph"/>
        <w:tabs>
          <w:tab w:val="left" w:pos="7100"/>
          <w:tab w:val="left" w:pos="9450"/>
        </w:tabs>
        <w:ind w:left="0"/>
        <w:rPr>
          <w:rFonts w:asciiTheme="minorHAnsi" w:hAnsiTheme="minorHAnsi" w:cstheme="minorHAnsi"/>
          <w:sz w:val="21"/>
          <w:szCs w:val="21"/>
        </w:rPr>
      </w:pPr>
      <w:r w:rsidRPr="00042768">
        <w:rPr>
          <w:rFonts w:asciiTheme="minorHAnsi" w:hAnsiTheme="minorHAnsi" w:cstheme="minorHAnsi"/>
          <w:sz w:val="21"/>
          <w:szCs w:val="21"/>
        </w:rPr>
        <w:t>The planning committee member(s), speaker(s), author(s), or anyone in a position to control the content for this activity have no relevant financial relationship(s) with ineligible companies to disclose.</w:t>
      </w:r>
    </w:p>
    <w:p w14:paraId="05773639" w14:textId="77777777" w:rsidR="00EF5B64" w:rsidRPr="00042768" w:rsidRDefault="00EF5B64" w:rsidP="00003BFB">
      <w:pPr>
        <w:pStyle w:val="ListParagraph"/>
        <w:tabs>
          <w:tab w:val="left" w:pos="7100"/>
          <w:tab w:val="left" w:pos="9450"/>
        </w:tabs>
        <w:ind w:left="0"/>
        <w:rPr>
          <w:rFonts w:asciiTheme="minorHAnsi" w:hAnsiTheme="minorHAnsi" w:cstheme="minorHAnsi"/>
          <w:b/>
          <w:sz w:val="12"/>
          <w:szCs w:val="12"/>
        </w:rPr>
      </w:pPr>
    </w:p>
    <w:p w14:paraId="6D962EB8" w14:textId="02E4979A" w:rsidR="0027362D" w:rsidRPr="00042768" w:rsidRDefault="0027362D" w:rsidP="0027362D">
      <w:pPr>
        <w:tabs>
          <w:tab w:val="left" w:pos="7100"/>
          <w:tab w:val="left" w:pos="9450"/>
        </w:tabs>
        <w:rPr>
          <w:rFonts w:asciiTheme="minorHAnsi" w:hAnsiTheme="minorHAnsi" w:cstheme="minorHAnsi"/>
          <w:b/>
          <w:sz w:val="21"/>
          <w:szCs w:val="21"/>
          <w:u w:val="single"/>
        </w:rPr>
      </w:pPr>
      <w:r w:rsidRPr="00042768">
        <w:rPr>
          <w:rFonts w:asciiTheme="minorHAnsi" w:hAnsiTheme="minorHAnsi" w:cstheme="minorHAnsi"/>
          <w:b/>
          <w:sz w:val="21"/>
          <w:szCs w:val="21"/>
          <w:u w:val="single"/>
        </w:rPr>
        <w:t>Accreditation</w:t>
      </w:r>
    </w:p>
    <w:p w14:paraId="280C530D" w14:textId="4AE306C8" w:rsidR="00FC199E" w:rsidRPr="00042768" w:rsidRDefault="00FC199E" w:rsidP="00C7145C">
      <w:pPr>
        <w:tabs>
          <w:tab w:val="left" w:pos="7100"/>
          <w:tab w:val="left" w:pos="9450"/>
        </w:tabs>
        <w:rPr>
          <w:rFonts w:asciiTheme="minorHAnsi" w:hAnsiTheme="minorHAnsi" w:cstheme="minorHAnsi"/>
          <w:sz w:val="21"/>
          <w:szCs w:val="21"/>
        </w:rPr>
      </w:pPr>
      <w:r w:rsidRPr="00042768">
        <w:rPr>
          <w:rFonts w:asciiTheme="minorHAnsi" w:hAnsiTheme="minorHAnsi" w:cstheme="minorHAnsi"/>
          <w:sz w:val="21"/>
          <w:szCs w:val="21"/>
        </w:rPr>
        <w:t>In support of improving patient care, Dartmouth Health is jointly accredited by the Accreditation Council for Continuing Medical Education (ACCME), the Accreditation Council for Pharmacy Education (ACPE), and the American Nurses Credentialing Center (ANCC) to provide continuing ed</w:t>
      </w:r>
      <w:r w:rsidR="00C7145C" w:rsidRPr="00042768">
        <w:rPr>
          <w:rFonts w:asciiTheme="minorHAnsi" w:hAnsiTheme="minorHAnsi" w:cstheme="minorHAnsi"/>
          <w:sz w:val="21"/>
          <w:szCs w:val="21"/>
        </w:rPr>
        <w:t>ucation for the healthcare team.</w:t>
      </w:r>
    </w:p>
    <w:p w14:paraId="789680C7" w14:textId="77777777" w:rsidR="00042768" w:rsidRPr="00042768" w:rsidRDefault="00042768" w:rsidP="00042768">
      <w:pPr>
        <w:pStyle w:val="ListParagraph"/>
        <w:tabs>
          <w:tab w:val="left" w:pos="7100"/>
          <w:tab w:val="left" w:pos="9450"/>
        </w:tabs>
        <w:ind w:left="0"/>
        <w:rPr>
          <w:rFonts w:asciiTheme="minorHAnsi" w:hAnsiTheme="minorHAnsi" w:cstheme="minorHAnsi"/>
          <w:b/>
          <w:sz w:val="8"/>
          <w:szCs w:val="8"/>
        </w:rPr>
      </w:pPr>
    </w:p>
    <w:p w14:paraId="6391FC81" w14:textId="77777777" w:rsidR="00FC199E" w:rsidRPr="00042768" w:rsidRDefault="00FC199E" w:rsidP="00C7145C">
      <w:pPr>
        <w:tabs>
          <w:tab w:val="left" w:pos="7100"/>
          <w:tab w:val="left" w:pos="9450"/>
        </w:tabs>
        <w:rPr>
          <w:rFonts w:asciiTheme="minorHAnsi" w:hAnsiTheme="minorHAnsi" w:cstheme="minorHAnsi"/>
          <w:sz w:val="21"/>
          <w:szCs w:val="21"/>
        </w:rPr>
      </w:pPr>
      <w:r w:rsidRPr="00042768">
        <w:rPr>
          <w:rFonts w:asciiTheme="minorHAnsi" w:hAnsiTheme="minorHAnsi" w:cstheme="minorHAnsi"/>
          <w:sz w:val="21"/>
          <w:szCs w:val="21"/>
        </w:rPr>
        <w:t>American Medical Association (AMA)</w:t>
      </w:r>
    </w:p>
    <w:p w14:paraId="7D3B99B3" w14:textId="77C79F9E" w:rsidR="00FC199E" w:rsidRPr="00042768" w:rsidRDefault="00FC199E" w:rsidP="00C7145C">
      <w:pPr>
        <w:tabs>
          <w:tab w:val="left" w:pos="7100"/>
          <w:tab w:val="left" w:pos="9450"/>
        </w:tabs>
        <w:rPr>
          <w:rFonts w:asciiTheme="minorHAnsi" w:hAnsiTheme="minorHAnsi" w:cstheme="minorHAnsi"/>
          <w:sz w:val="21"/>
          <w:szCs w:val="21"/>
        </w:rPr>
      </w:pPr>
      <w:r w:rsidRPr="00042768">
        <w:rPr>
          <w:rFonts w:asciiTheme="minorHAnsi" w:hAnsiTheme="minorHAnsi" w:cstheme="minorHAnsi"/>
          <w:sz w:val="21"/>
          <w:szCs w:val="21"/>
        </w:rPr>
        <w:t xml:space="preserve">Dartmouth Health designates this live activity for a maximum of </w:t>
      </w:r>
      <w:r w:rsidR="00AD4A28" w:rsidRPr="00042768">
        <w:rPr>
          <w:rFonts w:asciiTheme="minorHAnsi" w:hAnsiTheme="minorHAnsi" w:cstheme="minorHAnsi"/>
          <w:sz w:val="21"/>
          <w:szCs w:val="21"/>
        </w:rPr>
        <w:t>6.</w:t>
      </w:r>
      <w:r w:rsidR="00EF5B64" w:rsidRPr="00042768">
        <w:rPr>
          <w:rFonts w:asciiTheme="minorHAnsi" w:hAnsiTheme="minorHAnsi" w:cstheme="minorHAnsi"/>
          <w:sz w:val="21"/>
          <w:szCs w:val="21"/>
        </w:rPr>
        <w:t>0</w:t>
      </w:r>
      <w:r w:rsidRPr="00042768">
        <w:rPr>
          <w:rFonts w:asciiTheme="minorHAnsi" w:hAnsiTheme="minorHAnsi" w:cstheme="minorHAnsi"/>
          <w:sz w:val="21"/>
          <w:szCs w:val="21"/>
        </w:rPr>
        <w:t xml:space="preserve"> </w:t>
      </w:r>
      <w:r w:rsidRPr="00042768">
        <w:rPr>
          <w:rFonts w:asciiTheme="minorHAnsi" w:hAnsiTheme="minorHAnsi" w:cstheme="minorHAnsi"/>
          <w:i/>
          <w:sz w:val="21"/>
          <w:szCs w:val="21"/>
        </w:rPr>
        <w:t>AMA PRA Category 1 Credit(s)™.</w:t>
      </w:r>
      <w:r w:rsidRPr="00042768">
        <w:rPr>
          <w:rFonts w:asciiTheme="minorHAnsi" w:hAnsiTheme="minorHAnsi" w:cstheme="minorHAnsi"/>
          <w:sz w:val="21"/>
          <w:szCs w:val="21"/>
        </w:rPr>
        <w:t xml:space="preserve"> Physicians should claim only the credit commensurate with the extent of their participation in the activity.</w:t>
      </w:r>
    </w:p>
    <w:p w14:paraId="404367FC" w14:textId="77777777" w:rsidR="00EF5B64" w:rsidRPr="00042768" w:rsidRDefault="00EF5B64" w:rsidP="00C7145C">
      <w:pPr>
        <w:tabs>
          <w:tab w:val="left" w:pos="7100"/>
          <w:tab w:val="left" w:pos="9450"/>
        </w:tabs>
        <w:rPr>
          <w:rFonts w:asciiTheme="minorHAnsi" w:hAnsiTheme="minorHAnsi" w:cstheme="minorHAnsi"/>
          <w:sz w:val="8"/>
          <w:szCs w:val="8"/>
        </w:rPr>
      </w:pPr>
    </w:p>
    <w:p w14:paraId="2003BEC1" w14:textId="77777777" w:rsidR="00FC199E" w:rsidRPr="00042768" w:rsidRDefault="00FC199E" w:rsidP="00C7145C">
      <w:pPr>
        <w:tabs>
          <w:tab w:val="left" w:pos="7100"/>
          <w:tab w:val="left" w:pos="9450"/>
        </w:tabs>
        <w:rPr>
          <w:rFonts w:asciiTheme="minorHAnsi" w:hAnsiTheme="minorHAnsi" w:cstheme="minorHAnsi"/>
          <w:sz w:val="21"/>
          <w:szCs w:val="21"/>
        </w:rPr>
      </w:pPr>
      <w:r w:rsidRPr="00042768">
        <w:rPr>
          <w:rFonts w:asciiTheme="minorHAnsi" w:hAnsiTheme="minorHAnsi" w:cstheme="minorHAnsi"/>
          <w:sz w:val="21"/>
          <w:szCs w:val="21"/>
        </w:rPr>
        <w:t>American Nurses Credentialing Center (ANCC)</w:t>
      </w:r>
    </w:p>
    <w:p w14:paraId="33069E03" w14:textId="2C1BB5DA" w:rsidR="00FC199E" w:rsidRPr="00042768" w:rsidRDefault="00FC199E" w:rsidP="0027362D">
      <w:pPr>
        <w:tabs>
          <w:tab w:val="left" w:pos="7100"/>
          <w:tab w:val="left" w:pos="9450"/>
        </w:tabs>
        <w:rPr>
          <w:rFonts w:asciiTheme="minorHAnsi" w:hAnsiTheme="minorHAnsi" w:cstheme="minorHAnsi"/>
          <w:sz w:val="21"/>
          <w:szCs w:val="21"/>
        </w:rPr>
      </w:pPr>
      <w:r w:rsidRPr="00042768">
        <w:rPr>
          <w:rFonts w:asciiTheme="minorHAnsi" w:hAnsiTheme="minorHAnsi" w:cstheme="minorHAnsi"/>
          <w:sz w:val="21"/>
          <w:szCs w:val="21"/>
        </w:rPr>
        <w:t xml:space="preserve">Dartmouth Health designates this live activity for a maximum of </w:t>
      </w:r>
      <w:r w:rsidR="00AD4A28" w:rsidRPr="00042768">
        <w:rPr>
          <w:rFonts w:asciiTheme="minorHAnsi" w:hAnsiTheme="minorHAnsi" w:cstheme="minorHAnsi"/>
          <w:sz w:val="21"/>
          <w:szCs w:val="21"/>
        </w:rPr>
        <w:t>6.</w:t>
      </w:r>
      <w:r w:rsidR="00EF5B64" w:rsidRPr="00042768">
        <w:rPr>
          <w:rFonts w:asciiTheme="minorHAnsi" w:hAnsiTheme="minorHAnsi" w:cstheme="minorHAnsi"/>
          <w:sz w:val="21"/>
          <w:szCs w:val="21"/>
        </w:rPr>
        <w:t>0</w:t>
      </w:r>
      <w:r w:rsidRPr="00042768">
        <w:rPr>
          <w:rFonts w:asciiTheme="minorHAnsi" w:hAnsiTheme="minorHAnsi" w:cstheme="minorHAnsi"/>
          <w:sz w:val="21"/>
          <w:szCs w:val="21"/>
        </w:rPr>
        <w:t xml:space="preserve"> ANCC contact hours.</w:t>
      </w:r>
    </w:p>
    <w:sectPr w:rsidR="00FC199E" w:rsidRPr="00042768" w:rsidSect="007D08F6">
      <w:headerReference w:type="default" r:id="rId13"/>
      <w:footerReference w:type="default" r:id="rId14"/>
      <w:pgSz w:w="12240" w:h="15840"/>
      <w:pgMar w:top="432" w:right="720" w:bottom="173" w:left="720" w:header="446" w:footer="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9E2E0" w14:textId="77777777" w:rsidR="00154517" w:rsidRDefault="00154517">
      <w:r>
        <w:separator/>
      </w:r>
    </w:p>
  </w:endnote>
  <w:endnote w:type="continuationSeparator" w:id="0">
    <w:p w14:paraId="7B45B491" w14:textId="77777777" w:rsidR="00154517" w:rsidRDefault="00154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alatino">
    <w:altName w:val="Book Antiqua"/>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Stone Sans II ITC Std Md">
    <w:altName w:val="Stone Sans II ITC Std Md"/>
    <w:panose1 w:val="00000000000000000000"/>
    <w:charset w:val="00"/>
    <w:family w:val="swiss"/>
    <w:notTrueType/>
    <w:pitch w:val="default"/>
    <w:sig w:usb0="00000003" w:usb1="00000000" w:usb2="00000000" w:usb3="00000000" w:csb0="00000001" w:csb1="00000000"/>
  </w:font>
  <w:font w:name="Stone Sans II ITC Std">
    <w:altName w:val="Stone Sans II ITC Std"/>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3D018" w14:textId="49829B3B" w:rsidR="00C3653A" w:rsidRPr="00FB5CD7" w:rsidRDefault="00C3653A">
    <w:pPr>
      <w:pStyle w:val="Footer"/>
      <w:rPr>
        <w:b/>
      </w:rPr>
    </w:pP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A4D07" w14:textId="77777777" w:rsidR="00154517" w:rsidRDefault="00154517">
      <w:r>
        <w:separator/>
      </w:r>
    </w:p>
  </w:footnote>
  <w:footnote w:type="continuationSeparator" w:id="0">
    <w:p w14:paraId="0A713377" w14:textId="77777777" w:rsidR="00154517" w:rsidRDefault="001545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8AC2B" w14:textId="5530BE71" w:rsidR="00C3653A" w:rsidRDefault="007D08F6" w:rsidP="0027362D">
    <w:pPr>
      <w:pStyle w:val="Header"/>
    </w:pPr>
    <w:r>
      <w:rPr>
        <w:noProof/>
      </w:rPr>
      <w:drawing>
        <wp:anchor distT="0" distB="0" distL="114300" distR="114300" simplePos="0" relativeHeight="251662336" behindDoc="0" locked="0" layoutInCell="1" allowOverlap="1" wp14:anchorId="1F1EF530" wp14:editId="01B101DE">
          <wp:simplePos x="0" y="0"/>
          <wp:positionH relativeFrom="margin">
            <wp:posOffset>0</wp:posOffset>
          </wp:positionH>
          <wp:positionV relativeFrom="paragraph">
            <wp:posOffset>0</wp:posOffset>
          </wp:positionV>
          <wp:extent cx="1417320" cy="400050"/>
          <wp:effectExtent l="0" t="0" r="0" b="0"/>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417320" cy="40005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06307"/>
    <w:multiLevelType w:val="multilevel"/>
    <w:tmpl w:val="A77E1E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2D3E6212"/>
    <w:multiLevelType w:val="hybridMultilevel"/>
    <w:tmpl w:val="0AFCCD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12B4B73"/>
    <w:multiLevelType w:val="multilevel"/>
    <w:tmpl w:val="61789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60F5F3A"/>
    <w:multiLevelType w:val="hybridMultilevel"/>
    <w:tmpl w:val="ECA62E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AF4389F"/>
    <w:multiLevelType w:val="hybridMultilevel"/>
    <w:tmpl w:val="70A26CF6"/>
    <w:lvl w:ilvl="0" w:tplc="A89E272A">
      <w:start w:val="1"/>
      <w:numFmt w:val="decimal"/>
      <w:lvlText w:val="%1."/>
      <w:lvlJc w:val="left"/>
      <w:pPr>
        <w:ind w:left="360" w:hanging="360"/>
      </w:pPr>
      <w:rPr>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 w:ilvl="0">
        <w:start w:val="1"/>
        <w:numFmt w:val="decimal"/>
        <w:lvlText w:val=""/>
        <w:lvlJc w:val="left"/>
      </w:lvl>
    </w:lvlOverride>
    <w:lvlOverride w:ilvl="1">
      <w:startOverride w:val="1"/>
      <w:lvl w:ilvl="1">
        <w:start w:val="1"/>
        <w:numFmt w:val="lowerLetter"/>
        <w:lvlText w:val="%2."/>
        <w:lvlJc w:val="left"/>
        <w:pPr>
          <w:ind w:left="0" w:firstLine="0"/>
        </w:p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WwsDCytLQwMTAwNzBV0lEKTi0uzszPAykwrAUAkhryCCwAAAA="/>
  </w:docVars>
  <w:rsids>
    <w:rsidRoot w:val="005902F8"/>
    <w:rsid w:val="00003BFB"/>
    <w:rsid w:val="0001080F"/>
    <w:rsid w:val="000115F8"/>
    <w:rsid w:val="000216E8"/>
    <w:rsid w:val="0002214E"/>
    <w:rsid w:val="000306C9"/>
    <w:rsid w:val="0003424E"/>
    <w:rsid w:val="00042768"/>
    <w:rsid w:val="0004323F"/>
    <w:rsid w:val="000451A2"/>
    <w:rsid w:val="00064158"/>
    <w:rsid w:val="000753F3"/>
    <w:rsid w:val="00077E58"/>
    <w:rsid w:val="000A1E3D"/>
    <w:rsid w:val="000A3529"/>
    <w:rsid w:val="000B5492"/>
    <w:rsid w:val="000C4664"/>
    <w:rsid w:val="000E7B32"/>
    <w:rsid w:val="000F0F2F"/>
    <w:rsid w:val="000F6DB8"/>
    <w:rsid w:val="000F7DE7"/>
    <w:rsid w:val="0010508C"/>
    <w:rsid w:val="00106A42"/>
    <w:rsid w:val="00111F7B"/>
    <w:rsid w:val="00132F2F"/>
    <w:rsid w:val="00136265"/>
    <w:rsid w:val="001406AE"/>
    <w:rsid w:val="00154517"/>
    <w:rsid w:val="001550B4"/>
    <w:rsid w:val="0016735F"/>
    <w:rsid w:val="00174694"/>
    <w:rsid w:val="00190C20"/>
    <w:rsid w:val="001A7D22"/>
    <w:rsid w:val="001B74D6"/>
    <w:rsid w:val="001D71A2"/>
    <w:rsid w:val="001E5B8D"/>
    <w:rsid w:val="001E6B6C"/>
    <w:rsid w:val="00206892"/>
    <w:rsid w:val="00230794"/>
    <w:rsid w:val="00232801"/>
    <w:rsid w:val="00244041"/>
    <w:rsid w:val="002460BC"/>
    <w:rsid w:val="00250A60"/>
    <w:rsid w:val="002649FE"/>
    <w:rsid w:val="00267056"/>
    <w:rsid w:val="00267C8E"/>
    <w:rsid w:val="0027362D"/>
    <w:rsid w:val="002764E5"/>
    <w:rsid w:val="00284565"/>
    <w:rsid w:val="00290CB0"/>
    <w:rsid w:val="002C10F5"/>
    <w:rsid w:val="002C67E8"/>
    <w:rsid w:val="002C747E"/>
    <w:rsid w:val="002D4BD6"/>
    <w:rsid w:val="002D61B8"/>
    <w:rsid w:val="002E0667"/>
    <w:rsid w:val="002F128B"/>
    <w:rsid w:val="00313194"/>
    <w:rsid w:val="00313444"/>
    <w:rsid w:val="00323790"/>
    <w:rsid w:val="00334B53"/>
    <w:rsid w:val="00340CF0"/>
    <w:rsid w:val="003429BD"/>
    <w:rsid w:val="00367055"/>
    <w:rsid w:val="0038017E"/>
    <w:rsid w:val="00392A80"/>
    <w:rsid w:val="003C1460"/>
    <w:rsid w:val="003D0C99"/>
    <w:rsid w:val="003D54F2"/>
    <w:rsid w:val="003E41F0"/>
    <w:rsid w:val="003E6845"/>
    <w:rsid w:val="003E7FC6"/>
    <w:rsid w:val="003F243A"/>
    <w:rsid w:val="003F4634"/>
    <w:rsid w:val="00402D42"/>
    <w:rsid w:val="00422715"/>
    <w:rsid w:val="00424A49"/>
    <w:rsid w:val="0042599D"/>
    <w:rsid w:val="00427C34"/>
    <w:rsid w:val="00427DB4"/>
    <w:rsid w:val="00443708"/>
    <w:rsid w:val="00456A45"/>
    <w:rsid w:val="0046526D"/>
    <w:rsid w:val="00490100"/>
    <w:rsid w:val="004942C3"/>
    <w:rsid w:val="0049655C"/>
    <w:rsid w:val="004A552C"/>
    <w:rsid w:val="004B55FB"/>
    <w:rsid w:val="004B59AC"/>
    <w:rsid w:val="004D6974"/>
    <w:rsid w:val="004F5444"/>
    <w:rsid w:val="00511218"/>
    <w:rsid w:val="00521F82"/>
    <w:rsid w:val="00526600"/>
    <w:rsid w:val="00532151"/>
    <w:rsid w:val="005324FD"/>
    <w:rsid w:val="00555437"/>
    <w:rsid w:val="00560529"/>
    <w:rsid w:val="0056490A"/>
    <w:rsid w:val="005658EC"/>
    <w:rsid w:val="0057282B"/>
    <w:rsid w:val="005902F8"/>
    <w:rsid w:val="00590C0C"/>
    <w:rsid w:val="005A07DD"/>
    <w:rsid w:val="005A16D6"/>
    <w:rsid w:val="005A6AD0"/>
    <w:rsid w:val="005B388F"/>
    <w:rsid w:val="005D3B12"/>
    <w:rsid w:val="00603212"/>
    <w:rsid w:val="00604458"/>
    <w:rsid w:val="00612520"/>
    <w:rsid w:val="006159F4"/>
    <w:rsid w:val="00622172"/>
    <w:rsid w:val="00623186"/>
    <w:rsid w:val="00642303"/>
    <w:rsid w:val="00657572"/>
    <w:rsid w:val="006A6980"/>
    <w:rsid w:val="006B18D5"/>
    <w:rsid w:val="006B4052"/>
    <w:rsid w:val="006D4C1B"/>
    <w:rsid w:val="006D6E8F"/>
    <w:rsid w:val="006F3F13"/>
    <w:rsid w:val="007070DC"/>
    <w:rsid w:val="00715FFE"/>
    <w:rsid w:val="007225E4"/>
    <w:rsid w:val="00745326"/>
    <w:rsid w:val="0075378F"/>
    <w:rsid w:val="00760093"/>
    <w:rsid w:val="00792F9C"/>
    <w:rsid w:val="007A01F0"/>
    <w:rsid w:val="007C5E74"/>
    <w:rsid w:val="007D08F6"/>
    <w:rsid w:val="007D234B"/>
    <w:rsid w:val="007D2ABE"/>
    <w:rsid w:val="007D3868"/>
    <w:rsid w:val="0080737B"/>
    <w:rsid w:val="008224BC"/>
    <w:rsid w:val="00832A74"/>
    <w:rsid w:val="008340A5"/>
    <w:rsid w:val="0085728E"/>
    <w:rsid w:val="00860D99"/>
    <w:rsid w:val="00877B76"/>
    <w:rsid w:val="00877F8A"/>
    <w:rsid w:val="00882C0B"/>
    <w:rsid w:val="008971C4"/>
    <w:rsid w:val="008A0C7C"/>
    <w:rsid w:val="008A2788"/>
    <w:rsid w:val="008B50D1"/>
    <w:rsid w:val="008B76C1"/>
    <w:rsid w:val="008C2B03"/>
    <w:rsid w:val="008C6D53"/>
    <w:rsid w:val="008D11BA"/>
    <w:rsid w:val="008D1B80"/>
    <w:rsid w:val="008D723B"/>
    <w:rsid w:val="008E0091"/>
    <w:rsid w:val="008E2733"/>
    <w:rsid w:val="008E337D"/>
    <w:rsid w:val="008E5816"/>
    <w:rsid w:val="008F43DB"/>
    <w:rsid w:val="008F772B"/>
    <w:rsid w:val="00905148"/>
    <w:rsid w:val="00915032"/>
    <w:rsid w:val="00920A32"/>
    <w:rsid w:val="0092105D"/>
    <w:rsid w:val="00934F54"/>
    <w:rsid w:val="009412A3"/>
    <w:rsid w:val="00951006"/>
    <w:rsid w:val="00962F54"/>
    <w:rsid w:val="009D3FC7"/>
    <w:rsid w:val="009D6B28"/>
    <w:rsid w:val="009D7FFB"/>
    <w:rsid w:val="009E2D21"/>
    <w:rsid w:val="009E5F36"/>
    <w:rsid w:val="009F35DB"/>
    <w:rsid w:val="00A014CB"/>
    <w:rsid w:val="00A05CB0"/>
    <w:rsid w:val="00A06951"/>
    <w:rsid w:val="00A22E2E"/>
    <w:rsid w:val="00A3622D"/>
    <w:rsid w:val="00A40D19"/>
    <w:rsid w:val="00A46CBC"/>
    <w:rsid w:val="00A53DED"/>
    <w:rsid w:val="00A609BA"/>
    <w:rsid w:val="00A73643"/>
    <w:rsid w:val="00A7496D"/>
    <w:rsid w:val="00A85203"/>
    <w:rsid w:val="00AC3CCE"/>
    <w:rsid w:val="00AD4A28"/>
    <w:rsid w:val="00AE103E"/>
    <w:rsid w:val="00AE2E75"/>
    <w:rsid w:val="00AF303C"/>
    <w:rsid w:val="00AF41A7"/>
    <w:rsid w:val="00B0663D"/>
    <w:rsid w:val="00B14ADC"/>
    <w:rsid w:val="00B222A0"/>
    <w:rsid w:val="00B23AF3"/>
    <w:rsid w:val="00B25F39"/>
    <w:rsid w:val="00B314C8"/>
    <w:rsid w:val="00B32DBB"/>
    <w:rsid w:val="00B34A1E"/>
    <w:rsid w:val="00B428B3"/>
    <w:rsid w:val="00B42CE4"/>
    <w:rsid w:val="00B43455"/>
    <w:rsid w:val="00B44CE3"/>
    <w:rsid w:val="00BA0A86"/>
    <w:rsid w:val="00BA2E80"/>
    <w:rsid w:val="00BC4F10"/>
    <w:rsid w:val="00BD053D"/>
    <w:rsid w:val="00BD4246"/>
    <w:rsid w:val="00BD5151"/>
    <w:rsid w:val="00BE5147"/>
    <w:rsid w:val="00BE6D18"/>
    <w:rsid w:val="00C02EC1"/>
    <w:rsid w:val="00C04CED"/>
    <w:rsid w:val="00C11770"/>
    <w:rsid w:val="00C12553"/>
    <w:rsid w:val="00C1407B"/>
    <w:rsid w:val="00C21D07"/>
    <w:rsid w:val="00C22060"/>
    <w:rsid w:val="00C25E34"/>
    <w:rsid w:val="00C3653A"/>
    <w:rsid w:val="00C438B8"/>
    <w:rsid w:val="00C5216D"/>
    <w:rsid w:val="00C55C87"/>
    <w:rsid w:val="00C66C3D"/>
    <w:rsid w:val="00C7145C"/>
    <w:rsid w:val="00C866FC"/>
    <w:rsid w:val="00C92D29"/>
    <w:rsid w:val="00C94B69"/>
    <w:rsid w:val="00C953BC"/>
    <w:rsid w:val="00C9744D"/>
    <w:rsid w:val="00CB03DB"/>
    <w:rsid w:val="00CB25F5"/>
    <w:rsid w:val="00CD099D"/>
    <w:rsid w:val="00CF2CEF"/>
    <w:rsid w:val="00CF4105"/>
    <w:rsid w:val="00CF41E3"/>
    <w:rsid w:val="00D04DEC"/>
    <w:rsid w:val="00D078FF"/>
    <w:rsid w:val="00D2082E"/>
    <w:rsid w:val="00D27C0E"/>
    <w:rsid w:val="00D53C10"/>
    <w:rsid w:val="00D6238F"/>
    <w:rsid w:val="00D86FF5"/>
    <w:rsid w:val="00DC08F5"/>
    <w:rsid w:val="00DE0F04"/>
    <w:rsid w:val="00DE522D"/>
    <w:rsid w:val="00DF3DB6"/>
    <w:rsid w:val="00E06276"/>
    <w:rsid w:val="00E1330E"/>
    <w:rsid w:val="00E1361E"/>
    <w:rsid w:val="00E2589B"/>
    <w:rsid w:val="00E26DE6"/>
    <w:rsid w:val="00E32153"/>
    <w:rsid w:val="00E321B7"/>
    <w:rsid w:val="00E44CF5"/>
    <w:rsid w:val="00E52924"/>
    <w:rsid w:val="00E67C90"/>
    <w:rsid w:val="00E8777D"/>
    <w:rsid w:val="00E90480"/>
    <w:rsid w:val="00E91A73"/>
    <w:rsid w:val="00EA21BB"/>
    <w:rsid w:val="00EA736A"/>
    <w:rsid w:val="00EB4693"/>
    <w:rsid w:val="00EB47EA"/>
    <w:rsid w:val="00EC4F7C"/>
    <w:rsid w:val="00ED1382"/>
    <w:rsid w:val="00ED2805"/>
    <w:rsid w:val="00ED5C94"/>
    <w:rsid w:val="00EE09B9"/>
    <w:rsid w:val="00EE68F8"/>
    <w:rsid w:val="00EF5758"/>
    <w:rsid w:val="00EF5B64"/>
    <w:rsid w:val="00F30E2D"/>
    <w:rsid w:val="00F46B11"/>
    <w:rsid w:val="00F502F4"/>
    <w:rsid w:val="00F6656E"/>
    <w:rsid w:val="00F74DCB"/>
    <w:rsid w:val="00F941B7"/>
    <w:rsid w:val="00FA0335"/>
    <w:rsid w:val="00FA18B2"/>
    <w:rsid w:val="00FA40DF"/>
    <w:rsid w:val="00FB5CD7"/>
    <w:rsid w:val="00FC199E"/>
    <w:rsid w:val="00FF527A"/>
    <w:rsid w:val="00FF71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278ABF3"/>
  <w15:docId w15:val="{974C2BC5-6C30-440B-8228-D1064382F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Times New Roman" w:hAnsi="New York"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4041"/>
    <w:rPr>
      <w:rFonts w:ascii="Times" w:hAnsi="Times"/>
      <w:sz w:val="24"/>
    </w:rPr>
  </w:style>
  <w:style w:type="paragraph" w:styleId="Heading1">
    <w:name w:val="heading 1"/>
    <w:basedOn w:val="Normal"/>
    <w:next w:val="Normal"/>
    <w:link w:val="Heading1Char"/>
    <w:qFormat/>
    <w:rsid w:val="003429BD"/>
    <w:pPr>
      <w:keepNext/>
      <w:tabs>
        <w:tab w:val="left" w:pos="260"/>
        <w:tab w:val="center" w:pos="7920"/>
        <w:tab w:val="center" w:pos="9000"/>
      </w:tabs>
      <w:outlineLvl w:val="0"/>
    </w:pPr>
    <w:rPr>
      <w:rFonts w:ascii="Times New Roman" w:hAnsi="Times New Roman"/>
      <w:b/>
      <w:sz w:val="20"/>
    </w:rPr>
  </w:style>
  <w:style w:type="paragraph" w:styleId="Heading2">
    <w:name w:val="heading 2"/>
    <w:basedOn w:val="Normal"/>
    <w:next w:val="Normal"/>
    <w:link w:val="Heading2Char"/>
    <w:semiHidden/>
    <w:unhideWhenUsed/>
    <w:qFormat/>
    <w:rsid w:val="00A53DE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5">
    <w:name w:val="heading 5"/>
    <w:basedOn w:val="Normal"/>
    <w:next w:val="Normal"/>
    <w:link w:val="Heading5Char"/>
    <w:semiHidden/>
    <w:unhideWhenUsed/>
    <w:qFormat/>
    <w:rsid w:val="00ED5C94"/>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mes">
    <w:name w:val="Times"/>
    <w:basedOn w:val="Normal"/>
    <w:rsid w:val="0010508C"/>
  </w:style>
  <w:style w:type="paragraph" w:styleId="Header">
    <w:name w:val="header"/>
    <w:basedOn w:val="Normal"/>
    <w:link w:val="HeaderChar"/>
    <w:rsid w:val="00BA2E80"/>
    <w:pPr>
      <w:tabs>
        <w:tab w:val="center" w:pos="4320"/>
        <w:tab w:val="right" w:pos="8640"/>
      </w:tabs>
    </w:pPr>
  </w:style>
  <w:style w:type="paragraph" w:styleId="Footer">
    <w:name w:val="footer"/>
    <w:basedOn w:val="Normal"/>
    <w:rsid w:val="00BA2E80"/>
    <w:pPr>
      <w:tabs>
        <w:tab w:val="center" w:pos="4320"/>
        <w:tab w:val="right" w:pos="8640"/>
      </w:tabs>
    </w:pPr>
  </w:style>
  <w:style w:type="character" w:customStyle="1" w:styleId="HeaderChar">
    <w:name w:val="Header Char"/>
    <w:basedOn w:val="DefaultParagraphFont"/>
    <w:link w:val="Header"/>
    <w:uiPriority w:val="99"/>
    <w:rsid w:val="00E32153"/>
    <w:rPr>
      <w:rFonts w:ascii="Times" w:hAnsi="Times"/>
      <w:sz w:val="24"/>
    </w:rPr>
  </w:style>
  <w:style w:type="paragraph" w:styleId="BalloonText">
    <w:name w:val="Balloon Text"/>
    <w:basedOn w:val="Normal"/>
    <w:link w:val="BalloonTextChar"/>
    <w:rsid w:val="00E32153"/>
    <w:rPr>
      <w:rFonts w:ascii="Tahoma" w:hAnsi="Tahoma" w:cs="Tahoma"/>
      <w:sz w:val="16"/>
      <w:szCs w:val="16"/>
    </w:rPr>
  </w:style>
  <w:style w:type="character" w:customStyle="1" w:styleId="BalloonTextChar">
    <w:name w:val="Balloon Text Char"/>
    <w:basedOn w:val="DefaultParagraphFont"/>
    <w:link w:val="BalloonText"/>
    <w:rsid w:val="00E32153"/>
    <w:rPr>
      <w:rFonts w:ascii="Tahoma" w:hAnsi="Tahoma" w:cs="Tahoma"/>
      <w:sz w:val="16"/>
      <w:szCs w:val="16"/>
    </w:rPr>
  </w:style>
  <w:style w:type="character" w:customStyle="1" w:styleId="Heading1Char">
    <w:name w:val="Heading 1 Char"/>
    <w:basedOn w:val="DefaultParagraphFont"/>
    <w:link w:val="Heading1"/>
    <w:rsid w:val="003429BD"/>
    <w:rPr>
      <w:rFonts w:ascii="Times New Roman" w:hAnsi="Times New Roman"/>
      <w:b/>
    </w:rPr>
  </w:style>
  <w:style w:type="paragraph" w:styleId="BodyText">
    <w:name w:val="Body Text"/>
    <w:basedOn w:val="Normal"/>
    <w:link w:val="BodyTextChar"/>
    <w:rsid w:val="003429BD"/>
    <w:pPr>
      <w:tabs>
        <w:tab w:val="left" w:pos="720"/>
        <w:tab w:val="right" w:pos="3960"/>
        <w:tab w:val="left" w:pos="4680"/>
        <w:tab w:val="right" w:pos="7920"/>
      </w:tabs>
      <w:ind w:right="-270"/>
    </w:pPr>
    <w:rPr>
      <w:rFonts w:ascii="Palatino" w:hAnsi="Palatino"/>
    </w:rPr>
  </w:style>
  <w:style w:type="character" w:customStyle="1" w:styleId="BodyTextChar">
    <w:name w:val="Body Text Char"/>
    <w:basedOn w:val="DefaultParagraphFont"/>
    <w:link w:val="BodyText"/>
    <w:rsid w:val="003429BD"/>
    <w:rPr>
      <w:rFonts w:ascii="Palatino" w:hAnsi="Palatino"/>
      <w:sz w:val="24"/>
    </w:rPr>
  </w:style>
  <w:style w:type="paragraph" w:customStyle="1" w:styleId="MainTextCharChar1CharCharChar">
    <w:name w:val="Main Text Char Char1 Char Char Char"/>
    <w:basedOn w:val="Normal"/>
    <w:rsid w:val="00DE0F04"/>
    <w:rPr>
      <w:rFonts w:ascii="Arial Narrow" w:hAnsi="Arial Narrow"/>
      <w:szCs w:val="24"/>
    </w:rPr>
  </w:style>
  <w:style w:type="paragraph" w:customStyle="1" w:styleId="MainHeadingCharCharCharCharCharChar">
    <w:name w:val="Main Heading Char Char Char Char Char Char"/>
    <w:basedOn w:val="Normal"/>
    <w:rsid w:val="00DE0F04"/>
    <w:rPr>
      <w:rFonts w:ascii="Arial Narrow" w:hAnsi="Arial Narrow"/>
      <w:b/>
      <w:szCs w:val="24"/>
    </w:rPr>
  </w:style>
  <w:style w:type="table" w:styleId="TableGrid">
    <w:name w:val="Table Grid"/>
    <w:basedOn w:val="TableNormal"/>
    <w:rsid w:val="001746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E0091"/>
    <w:rPr>
      <w:color w:val="0000FF" w:themeColor="hyperlink"/>
      <w:u w:val="single"/>
    </w:rPr>
  </w:style>
  <w:style w:type="paragraph" w:styleId="NormalWeb">
    <w:name w:val="Normal (Web)"/>
    <w:basedOn w:val="Normal"/>
    <w:uiPriority w:val="99"/>
    <w:unhideWhenUsed/>
    <w:rsid w:val="000F0F2F"/>
    <w:pPr>
      <w:spacing w:before="100" w:beforeAutospacing="1" w:after="100" w:afterAutospacing="1"/>
    </w:pPr>
    <w:rPr>
      <w:rFonts w:ascii="Times New Roman" w:eastAsiaTheme="minorHAnsi" w:hAnsi="Times New Roman"/>
      <w:szCs w:val="24"/>
    </w:rPr>
  </w:style>
  <w:style w:type="paragraph" w:styleId="ListParagraph">
    <w:name w:val="List Paragraph"/>
    <w:basedOn w:val="Normal"/>
    <w:uiPriority w:val="34"/>
    <w:qFormat/>
    <w:rsid w:val="000F0F2F"/>
    <w:pPr>
      <w:ind w:left="720"/>
      <w:contextualSpacing/>
    </w:pPr>
  </w:style>
  <w:style w:type="paragraph" w:customStyle="1" w:styleId="Pa0">
    <w:name w:val="Pa0"/>
    <w:basedOn w:val="Normal"/>
    <w:next w:val="Normal"/>
    <w:uiPriority w:val="99"/>
    <w:rsid w:val="00BD053D"/>
    <w:pPr>
      <w:autoSpaceDE w:val="0"/>
      <w:autoSpaceDN w:val="0"/>
      <w:adjustRightInd w:val="0"/>
      <w:spacing w:line="241" w:lineRule="atLeast"/>
    </w:pPr>
    <w:rPr>
      <w:rFonts w:ascii="Stone Sans II ITC Std Md" w:hAnsi="Stone Sans II ITC Std Md"/>
      <w:szCs w:val="24"/>
    </w:rPr>
  </w:style>
  <w:style w:type="character" w:customStyle="1" w:styleId="A0">
    <w:name w:val="A0"/>
    <w:uiPriority w:val="99"/>
    <w:rsid w:val="00BD053D"/>
    <w:rPr>
      <w:rFonts w:cs="Stone Sans II ITC Std Md"/>
      <w:color w:val="221E1F"/>
      <w:sz w:val="19"/>
      <w:szCs w:val="19"/>
    </w:rPr>
  </w:style>
  <w:style w:type="paragraph" w:customStyle="1" w:styleId="Pa2">
    <w:name w:val="Pa2"/>
    <w:basedOn w:val="Normal"/>
    <w:next w:val="Normal"/>
    <w:uiPriority w:val="99"/>
    <w:rsid w:val="00B32DBB"/>
    <w:pPr>
      <w:autoSpaceDE w:val="0"/>
      <w:autoSpaceDN w:val="0"/>
      <w:adjustRightInd w:val="0"/>
      <w:spacing w:line="241" w:lineRule="atLeast"/>
    </w:pPr>
    <w:rPr>
      <w:rFonts w:ascii="Stone Sans II ITC Std" w:hAnsi="Stone Sans II ITC Std"/>
      <w:szCs w:val="24"/>
    </w:rPr>
  </w:style>
  <w:style w:type="character" w:customStyle="1" w:styleId="A6">
    <w:name w:val="A6"/>
    <w:uiPriority w:val="99"/>
    <w:rsid w:val="00B32DBB"/>
    <w:rPr>
      <w:rFonts w:cs="Stone Sans II ITC Std"/>
      <w:color w:val="221E1F"/>
      <w:sz w:val="18"/>
      <w:szCs w:val="18"/>
    </w:rPr>
  </w:style>
  <w:style w:type="character" w:customStyle="1" w:styleId="Heading5Char">
    <w:name w:val="Heading 5 Char"/>
    <w:basedOn w:val="DefaultParagraphFont"/>
    <w:link w:val="Heading5"/>
    <w:semiHidden/>
    <w:rsid w:val="00ED5C94"/>
    <w:rPr>
      <w:rFonts w:asciiTheme="majorHAnsi" w:eastAsiaTheme="majorEastAsia" w:hAnsiTheme="majorHAnsi" w:cstheme="majorBidi"/>
      <w:color w:val="365F91" w:themeColor="accent1" w:themeShade="BF"/>
      <w:sz w:val="24"/>
    </w:rPr>
  </w:style>
  <w:style w:type="character" w:customStyle="1" w:styleId="Heading2Char">
    <w:name w:val="Heading 2 Char"/>
    <w:basedOn w:val="DefaultParagraphFont"/>
    <w:link w:val="Heading2"/>
    <w:semiHidden/>
    <w:rsid w:val="00A53DED"/>
    <w:rPr>
      <w:rFonts w:asciiTheme="majorHAnsi" w:eastAsiaTheme="majorEastAsia" w:hAnsiTheme="majorHAnsi" w:cstheme="majorBidi"/>
      <w:color w:val="365F91" w:themeColor="accent1" w:themeShade="BF"/>
      <w:sz w:val="26"/>
      <w:szCs w:val="26"/>
    </w:rPr>
  </w:style>
  <w:style w:type="paragraph" w:customStyle="1" w:styleId="Default">
    <w:name w:val="Default"/>
    <w:rsid w:val="002D4BD6"/>
    <w:pPr>
      <w:autoSpaceDE w:val="0"/>
      <w:autoSpaceDN w:val="0"/>
      <w:adjustRightInd w:val="0"/>
    </w:pPr>
    <w:rPr>
      <w:rFonts w:ascii="Arial" w:hAnsi="Arial" w:cs="Arial"/>
      <w:color w:val="000000"/>
      <w:sz w:val="24"/>
      <w:szCs w:val="24"/>
    </w:rPr>
  </w:style>
  <w:style w:type="character" w:styleId="Strong">
    <w:name w:val="Strong"/>
    <w:basedOn w:val="DefaultParagraphFont"/>
    <w:qFormat/>
    <w:rsid w:val="00E5292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889672">
      <w:bodyDiv w:val="1"/>
      <w:marLeft w:val="0"/>
      <w:marRight w:val="0"/>
      <w:marTop w:val="0"/>
      <w:marBottom w:val="0"/>
      <w:divBdr>
        <w:top w:val="none" w:sz="0" w:space="0" w:color="auto"/>
        <w:left w:val="none" w:sz="0" w:space="0" w:color="auto"/>
        <w:bottom w:val="none" w:sz="0" w:space="0" w:color="auto"/>
        <w:right w:val="none" w:sz="0" w:space="0" w:color="auto"/>
      </w:divBdr>
    </w:div>
    <w:div w:id="2059235285">
      <w:bodyDiv w:val="1"/>
      <w:marLeft w:val="0"/>
      <w:marRight w:val="0"/>
      <w:marTop w:val="0"/>
      <w:marBottom w:val="0"/>
      <w:divBdr>
        <w:top w:val="none" w:sz="0" w:space="0" w:color="auto"/>
        <w:left w:val="none" w:sz="0" w:space="0" w:color="auto"/>
        <w:bottom w:val="none" w:sz="0" w:space="0" w:color="auto"/>
        <w:right w:val="none" w:sz="0" w:space="0" w:color="auto"/>
      </w:divBdr>
    </w:div>
    <w:div w:id="209003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lpd.support@hitchcock.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h.cloud-cme.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E9EF22B534E9F4AA47B17F93E4E596C" ma:contentTypeVersion="5" ma:contentTypeDescription="Create a new document." ma:contentTypeScope="" ma:versionID="fde4da9d0a7133ab2c12838b532176f6">
  <xsd:schema xmlns:xsd="http://www.w3.org/2001/XMLSchema" xmlns:xs="http://www.w3.org/2001/XMLSchema" xmlns:p="http://schemas.microsoft.com/office/2006/metadata/properties" xmlns:ns2="18a19554-91ee-4690-8e99-bb6b754d53bc" targetNamespace="http://schemas.microsoft.com/office/2006/metadata/properties" ma:root="true" ma:fieldsID="1c2d3e5109e7703deafe9983a9836093" ns2:_="">
    <xsd:import namespace="18a19554-91ee-4690-8e99-bb6b754d53bc"/>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a19554-91ee-4690-8e99-bb6b754d53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18a19554-91ee-4690-8e99-bb6b754d53bc">JU7TF5U2ET76-1312077590-6543</_dlc_DocId>
    <_dlc_DocIdUrl xmlns="18a19554-91ee-4690-8e99-bb6b754d53bc">
      <Url>https://dhsharepoint.hitchcock.org/depts/ContinuingEducation/CMECNE/_layouts/15/DocIdRedir.aspx?ID=JU7TF5U2ET76-1312077590-6543</Url>
      <Description>JU7TF5U2ET76-1312077590-6543</Description>
    </_dlc_DocIdUrl>
  </documentManagement>
</p:properties>
</file>

<file path=customXml/itemProps1.xml><?xml version="1.0" encoding="utf-8"?>
<ds:datastoreItem xmlns:ds="http://schemas.openxmlformats.org/officeDocument/2006/customXml" ds:itemID="{6AFD5856-563A-4653-B6C3-2FBD34F76B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a19554-91ee-4690-8e99-bb6b754d53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3ED07B-BDAF-41E2-BE6A-424BCDEADB09}">
  <ds:schemaRefs>
    <ds:schemaRef ds:uri="http://schemas.microsoft.com/sharepoint/v3/contenttype/forms"/>
  </ds:schemaRefs>
</ds:datastoreItem>
</file>

<file path=customXml/itemProps3.xml><?xml version="1.0" encoding="utf-8"?>
<ds:datastoreItem xmlns:ds="http://schemas.openxmlformats.org/officeDocument/2006/customXml" ds:itemID="{243E4489-7CB7-4446-A3E7-191AA58D15AB}">
  <ds:schemaRefs>
    <ds:schemaRef ds:uri="http://schemas.microsoft.com/sharepoint/events"/>
  </ds:schemaRefs>
</ds:datastoreItem>
</file>

<file path=customXml/itemProps4.xml><?xml version="1.0" encoding="utf-8"?>
<ds:datastoreItem xmlns:ds="http://schemas.openxmlformats.org/officeDocument/2006/customXml" ds:itemID="{D7B96D8F-8236-4DCD-AC80-9EE865DDD42A}">
  <ds:schemaRefs>
    <ds:schemaRef ds:uri="http://schemas.microsoft.com/office/2006/metadata/properties"/>
    <ds:schemaRef ds:uri="http://schemas.microsoft.com/office/infopath/2007/PartnerControls"/>
    <ds:schemaRef ds:uri="18a19554-91ee-4690-8e99-bb6b754d53bc"/>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410</Words>
  <Characters>2682</Characters>
  <Application>Microsoft Office Word</Application>
  <DocSecurity>4</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Dartmouth-Hitchcock Medical Center</Company>
  <LinksUpToDate>false</LinksUpToDate>
  <CharactersWithSpaces>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Continuing Education</dc:creator>
  <dc:description/>
  <cp:lastModifiedBy>Judith M. Langhans</cp:lastModifiedBy>
  <cp:revision>2</cp:revision>
  <cp:lastPrinted>2017-09-20T16:57:00Z</cp:lastPrinted>
  <dcterms:created xsi:type="dcterms:W3CDTF">2025-05-14T17:59:00Z</dcterms:created>
  <dcterms:modified xsi:type="dcterms:W3CDTF">2025-05-14T17:59:00Z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0x010100AE9EF22B534E9F4AA47B17F93E4E596C</vt:lpwstr>
  </property>
  <property fmtid="{D5CDD505-2E9C-101B-9397-08002B2CF9AE}" pid="3" name="GrammarlyDocumentId">
    <vt:lpwstr>6602bff025cc0e829d770b365201eac656bda57164f0234e9620bd9fba9aee2a</vt:lpwstr>
  </property>
  <property fmtid="{D5CDD505-2E9C-101B-9397-08002B2CF9AE}" pid="4" name="_dlc_DocIdItemGuid">
    <vt:lpwstr>2e2a2208-53ab-485f-b1ce-3a924e267f74</vt:lpwstr>
  </property>
</Properties>
</file>